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C7E4" w14:textId="7A45796D" w:rsidR="00F638B5" w:rsidRPr="008536F8" w:rsidRDefault="00F638B5" w:rsidP="00F638B5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8536F8">
        <w:rPr>
          <w:b/>
          <w:bCs/>
          <w:sz w:val="32"/>
          <w:szCs w:val="32"/>
          <w:rtl/>
        </w:rPr>
        <w:t>תשבץ זמר</w:t>
      </w:r>
      <w:r w:rsidR="00C842B6" w:rsidRPr="008536F8">
        <w:rPr>
          <w:rFonts w:hint="cs"/>
          <w:b/>
          <w:bCs/>
          <w:sz w:val="32"/>
          <w:szCs w:val="32"/>
          <w:rtl/>
        </w:rPr>
        <w:t xml:space="preserve"> עברי מס'</w:t>
      </w:r>
      <w:r w:rsidRPr="008536F8">
        <w:rPr>
          <w:b/>
          <w:bCs/>
          <w:sz w:val="32"/>
          <w:szCs w:val="32"/>
          <w:rtl/>
        </w:rPr>
        <w:t xml:space="preserve"> </w:t>
      </w:r>
      <w:r w:rsidRPr="008536F8">
        <w:rPr>
          <w:b/>
          <w:bCs/>
          <w:color w:val="FF0000"/>
          <w:sz w:val="32"/>
          <w:szCs w:val="32"/>
          <w:rtl/>
        </w:rPr>
        <w:t>608</w:t>
      </w:r>
    </w:p>
    <w:p w14:paraId="5ED448EE" w14:textId="77777777" w:rsidR="00C842B6" w:rsidRDefault="00C842B6" w:rsidP="00F638B5">
      <w:pPr>
        <w:spacing w:after="0" w:line="240" w:lineRule="auto"/>
        <w:rPr>
          <w:color w:val="FF0000"/>
          <w:rtl/>
        </w:rPr>
      </w:pPr>
    </w:p>
    <w:p w14:paraId="1969C8A3" w14:textId="77777777" w:rsidR="00383390" w:rsidRPr="00383390" w:rsidRDefault="00383390" w:rsidP="00383390">
      <w:pPr>
        <w:spacing w:after="0" w:line="240" w:lineRule="auto"/>
        <w:rPr>
          <w:rtl/>
        </w:rPr>
      </w:pPr>
      <w:r w:rsidRPr="00383390">
        <w:rPr>
          <w:rtl/>
        </w:rPr>
        <w:t xml:space="preserve">אבנר כרמל </w:t>
      </w:r>
      <w:r w:rsidRPr="00383390">
        <w:t>avna47@gmail. com</w:t>
      </w:r>
    </w:p>
    <w:p w14:paraId="0A42C5EC" w14:textId="77777777" w:rsidR="00383390" w:rsidRPr="00383390" w:rsidRDefault="00383390" w:rsidP="00383390">
      <w:pPr>
        <w:spacing w:after="0" w:line="240" w:lineRule="auto"/>
        <w:rPr>
          <w:rtl/>
        </w:rPr>
      </w:pPr>
      <w:r w:rsidRPr="00383390">
        <w:rPr>
          <w:rtl/>
        </w:rPr>
        <w:t>מ/ז/פ: שם פרטי ו/או משפחה של מלחין/זמר/פזמונאי</w:t>
      </w:r>
    </w:p>
    <w:p w14:paraId="3EAFA4C2" w14:textId="77777777" w:rsidR="00383390" w:rsidRPr="00383390" w:rsidRDefault="00383390" w:rsidP="00383390">
      <w:pPr>
        <w:spacing w:after="0" w:line="240" w:lineRule="auto"/>
        <w:rPr>
          <w:rtl/>
        </w:rPr>
      </w:pPr>
      <w:r w:rsidRPr="00383390">
        <w:rPr>
          <w:rtl/>
        </w:rPr>
        <w:t xml:space="preserve">מוצע להיעזר באתרי אינטרנט של זמר עברי. </w:t>
      </w:r>
    </w:p>
    <w:p w14:paraId="73507EE4" w14:textId="77777777" w:rsidR="00383390" w:rsidRPr="00383390" w:rsidRDefault="00383390" w:rsidP="00383390">
      <w:pPr>
        <w:spacing w:after="0" w:line="240" w:lineRule="auto"/>
        <w:rPr>
          <w:rtl/>
        </w:rPr>
      </w:pPr>
      <w:r w:rsidRPr="00383390">
        <w:rPr>
          <w:rtl/>
        </w:rPr>
        <w:t>המחשב מבחין בין "דרך" ל"בדרך"</w:t>
      </w:r>
    </w:p>
    <w:p w14:paraId="7220D78D" w14:textId="77777777" w:rsidR="00383390" w:rsidRPr="00383390" w:rsidRDefault="00383390" w:rsidP="00383390">
      <w:pPr>
        <w:spacing w:after="0" w:line="240" w:lineRule="auto"/>
        <w:rPr>
          <w:rtl/>
        </w:rPr>
      </w:pPr>
      <w:r w:rsidRPr="00383390">
        <w:rPr>
          <w:rtl/>
        </w:rPr>
        <w:t>לעתים כתיב מלא (שימרי; רגליים) ולעתים כתיב חסר (שמרי; רגלים)</w:t>
      </w:r>
    </w:p>
    <w:p w14:paraId="153EB67C" w14:textId="77777777" w:rsidR="00C842B6" w:rsidRDefault="00C842B6" w:rsidP="00F638B5">
      <w:pPr>
        <w:spacing w:after="0" w:line="240" w:lineRule="auto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1"/>
      </w:tblGrid>
      <w:tr w:rsidR="00F638B5" w14:paraId="6BD123CA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4447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bookmarkStart w:id="0" w:name="_Hlk189030356"/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387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79C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C33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2616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FA6E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58F8AB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A67E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89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1B1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1D09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58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C400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F638B5" w14:paraId="5EDAA032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FCE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7B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416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53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CD7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6D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D66B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3B5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D329E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A566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74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3A640B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9C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638B5" w14:paraId="6E3A6556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8B4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EC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090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FDFB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459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4E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80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DB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C72C71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CB5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0D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110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CB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638B5" w14:paraId="16843997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8D2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7C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4B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47A1F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36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D6F5B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E35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6A8386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979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1D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2F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010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335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638B5" w14:paraId="3D293CD0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A20775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6C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7C4A59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FD3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7DE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7C0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DB0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94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4D00F0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BA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CF8D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92D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654587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638B5" w14:paraId="4B3529F4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B946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E697B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D0F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95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BECFF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4D7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99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8EA29E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534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AE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F1B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41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C1DE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</w:tr>
      <w:tr w:rsidR="00F638B5" w14:paraId="518C1258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5A5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09B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BD9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E67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0ABA0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34F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D591A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9959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177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FCA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420F2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102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B99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638B5" w14:paraId="0CC55569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100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5271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3A2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A5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4A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F40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285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7ABE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E3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3D3C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DBCE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ED252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7C2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638B5" w14:paraId="54DADFFC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590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A6F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07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D6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4E52D5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A1C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8F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2BECE0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39B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3AD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CC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448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587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638B5" w14:paraId="79F7AFE4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CFA6D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C8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7243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C4A6F9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6E4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009E9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AF3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F9EB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D7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DA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6C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C5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E9F20E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638B5" w14:paraId="7D983E14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23AF7F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3BE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F4A3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D450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5D9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E5EF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BBF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12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4D8F99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D026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D7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BD6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448467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638B5" w14:paraId="12EBEF46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7D3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C9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4FF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38A88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535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CA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CE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AACF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8F34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FAAD17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EDBF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A08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9431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</w:tr>
      <w:tr w:rsidR="00F638B5" w14:paraId="6AB2926A" w14:textId="77777777" w:rsidTr="00F638B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7113F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55EF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869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19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DF5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32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20AC5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DA9A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F62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73C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B153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D57F9D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884B" w14:textId="77777777" w:rsidR="00F638B5" w:rsidRDefault="00F638B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5FA7DF4C" w14:textId="77777777" w:rsidR="00F638B5" w:rsidRDefault="00F638B5" w:rsidP="00F638B5">
      <w:pPr>
        <w:spacing w:after="0" w:line="240" w:lineRule="auto"/>
        <w:rPr>
          <w:rFonts w:ascii="OpenSansHebrewRegular" w:hAnsi="OpenSansHebrewRegular"/>
          <w:b/>
          <w:bCs/>
          <w:sz w:val="20"/>
          <w:szCs w:val="20"/>
          <w:shd w:val="clear" w:color="auto" w:fill="FFFFFF"/>
          <w:rtl/>
        </w:rPr>
      </w:pPr>
    </w:p>
    <w:p w14:paraId="462E4AF0" w14:textId="4B1AF146" w:rsidR="00F638B5" w:rsidRPr="00723A18" w:rsidRDefault="00F638B5" w:rsidP="00F638B5">
      <w:pPr>
        <w:spacing w:after="0" w:line="240" w:lineRule="auto"/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>מאוזן</w:t>
      </w:r>
      <w:r w:rsidR="00383390" w:rsidRPr="00723A18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>:</w:t>
      </w:r>
      <w:r w:rsidRPr="00723A18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 xml:space="preserve"> </w:t>
      </w:r>
    </w:p>
    <w:p w14:paraId="78FDBB57" w14:textId="42508DC6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גר ברחוב הנשמות הטהורות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3908F6DC" w14:textId="407F8502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7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rtl/>
        </w:rPr>
        <w:t xml:space="preserve">אור -------, זמר שושנים </w:t>
      </w:r>
    </w:p>
    <w:p w14:paraId="27F3324F" w14:textId="5E6280C1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rtl/>
        </w:rPr>
        <w:t>11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רואה אותך בדרך לגימנסיה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37DDD91E" w14:textId="02CAB994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13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והוא גם </w:t>
      </w:r>
    </w:p>
    <w:p w14:paraId="54DF1443" w14:textId="041E6907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14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קדימה ילד, אל תעצור</w:t>
      </w:r>
    </w:p>
    <w:p w14:paraId="0D19294E" w14:textId="238150DB" w:rsidR="00F638B5" w:rsidRPr="00723A18" w:rsidRDefault="00F638B5" w:rsidP="00E2411E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15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="00E2411E" w:rsidRPr="00E2411E">
        <w:rPr>
          <w:rFonts w:asciiTheme="minorBidi" w:hAnsiTheme="minorBidi"/>
          <w:sz w:val="22"/>
          <w:szCs w:val="22"/>
          <w:shd w:val="clear" w:color="auto" w:fill="FFFFFF"/>
          <w:rtl/>
        </w:rPr>
        <w:t>עם 26 מאוזן</w:t>
      </w:r>
      <w:r w:rsidR="00E2411E">
        <w:rPr>
          <w:rFonts w:asciiTheme="minorBidi" w:hAnsiTheme="minorBidi" w:hint="cs"/>
          <w:sz w:val="22"/>
          <w:szCs w:val="22"/>
          <w:shd w:val="clear" w:color="auto" w:fill="FFFFFF"/>
          <w:rtl/>
        </w:rPr>
        <w:t xml:space="preserve">: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תגידי מי ----- עליי</w:t>
      </w:r>
    </w:p>
    <w:p w14:paraId="19525C72" w14:textId="6A7D5E73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16</w:t>
      </w:r>
      <w:r w:rsidR="00383390" w:rsidRPr="00723A18">
        <w:rPr>
          <w:rFonts w:asciiTheme="minorBidi" w:hAnsiTheme="minorBidi"/>
          <w:b/>
          <w:bCs/>
          <w:sz w:val="22"/>
          <w:szCs w:val="22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rtl/>
        </w:rPr>
        <w:t>------</w:t>
      </w:r>
      <w:r w:rsidRPr="00723A18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rtl/>
        </w:rPr>
        <w:t xml:space="preserve">את הלקח </w:t>
      </w:r>
    </w:p>
    <w:p w14:paraId="07B1435B" w14:textId="1C733B04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18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והרובה 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ולא פסק</w:t>
      </w:r>
    </w:p>
    <w:p w14:paraId="3671A78A" w14:textId="7F56D03C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19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חיבר את 10 מאונך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41353CCA" w14:textId="3307B1A8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20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מה אני? חסיד ------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עול</w:t>
      </w:r>
      <w:r w:rsidR="00E2411E">
        <w:rPr>
          <w:rFonts w:asciiTheme="minorBidi" w:hAnsiTheme="minorBidi" w:hint="cs"/>
          <w:sz w:val="22"/>
          <w:szCs w:val="22"/>
          <w:rtl/>
        </w:rPr>
        <w:t>ם</w:t>
      </w:r>
    </w:p>
    <w:p w14:paraId="3269DB30" w14:textId="504B2993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24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ראו 13 מאוזן </w:t>
      </w:r>
    </w:p>
    <w:p w14:paraId="220A970F" w14:textId="04C9E35E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25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rtl/>
        </w:rPr>
        <w:t>אומרות ה-------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rtl/>
        </w:rPr>
        <w:t>ישנו מקום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rtl/>
        </w:rPr>
        <w:t xml:space="preserve">הסלע האדום) </w:t>
      </w:r>
    </w:p>
    <w:p w14:paraId="0B51CD08" w14:textId="1BC7152B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27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------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אחד קרוע</w:t>
      </w:r>
      <w:r w:rsidRPr="00723A18">
        <w:rPr>
          <w:rFonts w:asciiTheme="minorBidi" w:hAnsiTheme="minorBidi"/>
          <w:sz w:val="22"/>
          <w:szCs w:val="22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שרוך אחד כבר אין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rtl/>
        </w:rPr>
        <w:t>הולך בטל)</w:t>
      </w:r>
    </w:p>
    <w:p w14:paraId="5C335052" w14:textId="3E6A5236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28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הלחין את 43 מאוזן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379D3E45" w14:textId="77777777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29 על גבע רם על ראש ה---</w:t>
      </w:r>
    </w:p>
    <w:p w14:paraId="266AA6CC" w14:textId="4499B40D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30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תשובה זהה ל-11 מאוזן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648DAFC2" w14:textId="390905C2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33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------</w:t>
      </w:r>
      <w:r w:rsidRPr="00723A18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מיילל</w:t>
      </w:r>
      <w:r w:rsidRPr="00723A18">
        <w:rPr>
          <w:rFonts w:asciiTheme="minorBidi" w:hAnsiTheme="minorBidi"/>
          <w:sz w:val="22"/>
          <w:szCs w:val="22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כל הלילות מטייל</w:t>
      </w:r>
    </w:p>
    <w:p w14:paraId="2A9C828A" w14:textId="700CDA3B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35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יחי שלמה ויחי </w:t>
      </w:r>
      <w:r w:rsidR="00E2411E">
        <w:rPr>
          <w:rFonts w:asciiTheme="minorBidi" w:hAnsiTheme="minorBidi" w:hint="cs"/>
          <w:sz w:val="22"/>
          <w:szCs w:val="22"/>
          <w:shd w:val="clear" w:color="auto" w:fill="FFFFFF"/>
          <w:rtl/>
        </w:rPr>
        <w:t>ה--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---</w:t>
      </w:r>
    </w:p>
    <w:p w14:paraId="5148B289" w14:textId="7E2EB074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36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מהיכן ששון? </w:t>
      </w:r>
    </w:p>
    <w:p w14:paraId="6CF619C5" w14:textId="2C306100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40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סימנים של -------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הם אור וצבע</w:t>
      </w:r>
    </w:p>
    <w:p w14:paraId="384778E7" w14:textId="1C2ECFBE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42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מרגיש בודד וגם --------</w:t>
      </w:r>
    </w:p>
    <w:p w14:paraId="28F603C5" w14:textId="373BD725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rtl/>
        </w:rPr>
        <w:t>43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rtl/>
        </w:rPr>
        <w:t>הימים שעוד נכונו -----</w:t>
      </w:r>
    </w:p>
    <w:p w14:paraId="00FB6BD8" w14:textId="20783BF6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44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הבית אין חלב </w:t>
      </w:r>
    </w:p>
    <w:p w14:paraId="4864F7B0" w14:textId="1F10ACCE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46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לא רואה יותר שמיים בכחול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מ/ז/פ) </w:t>
      </w:r>
    </w:p>
    <w:p w14:paraId="647EF9F2" w14:textId="381CF927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48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יש לה </w:t>
      </w:r>
      <w:r w:rsidR="00E2411E">
        <w:rPr>
          <w:rFonts w:asciiTheme="minorBidi" w:hAnsiTheme="minorBidi" w:hint="cs"/>
          <w:sz w:val="22"/>
          <w:szCs w:val="22"/>
          <w:shd w:val="clear" w:color="auto" w:fill="FFFFFF"/>
          <w:rtl/>
        </w:rPr>
        <w:t>א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ת כל ה----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מה הוא עושה </w:t>
      </w:r>
      <w:r w:rsidR="00723A18">
        <w:rPr>
          <w:rFonts w:asciiTheme="minorBidi" w:hAnsiTheme="minorBidi" w:hint="cs"/>
          <w:sz w:val="22"/>
          <w:szCs w:val="22"/>
          <w:shd w:val="clear" w:color="auto" w:fill="FFFFFF"/>
          <w:rtl/>
        </w:rPr>
        <w:t>ל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ה) </w:t>
      </w:r>
    </w:p>
    <w:p w14:paraId="7647AA81" w14:textId="2318EB5C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50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------- מוטקה היא אמרה לו </w:t>
      </w:r>
    </w:p>
    <w:p w14:paraId="3664FECA" w14:textId="4F58261D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51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שוש את 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הקטן ודוד את יונתן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הורה אהבה) </w:t>
      </w:r>
    </w:p>
    <w:p w14:paraId="5B8F62D3" w14:textId="77777777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</w:p>
    <w:bookmarkEnd w:id="0"/>
    <w:p w14:paraId="7B808BC7" w14:textId="464F9BA3" w:rsidR="00F638B5" w:rsidRPr="00723A18" w:rsidRDefault="00F638B5" w:rsidP="00F638B5">
      <w:pPr>
        <w:spacing w:after="0" w:line="240" w:lineRule="auto"/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>מאונך</w:t>
      </w:r>
      <w:r w:rsidR="00383390" w:rsidRPr="00723A18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>:</w:t>
      </w:r>
      <w:r w:rsidRPr="00723A18">
        <w:rPr>
          <w:rFonts w:asciiTheme="minorBidi" w:hAnsiTheme="minorBidi"/>
          <w:b/>
          <w:bCs/>
          <w:sz w:val="22"/>
          <w:szCs w:val="22"/>
          <w:shd w:val="clear" w:color="auto" w:fill="FFFFFF"/>
          <w:rtl/>
        </w:rPr>
        <w:t xml:space="preserve"> </w:t>
      </w:r>
    </w:p>
    <w:p w14:paraId="0D7F4210" w14:textId="7E7AA851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יעלה ויבוא?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66162186" w14:textId="70437723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לא יודע איך לומר לך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7A10F6FB" w14:textId="62AA002F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rtl/>
        </w:rPr>
        <w:t>אם ------ או לא נרצה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rtl/>
        </w:rPr>
        <w:t xml:space="preserve">נשים רוקדות) </w:t>
      </w:r>
    </w:p>
    <w:p w14:paraId="77DFEB33" w14:textId="3036E8FD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4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 רב להושיע </w:t>
      </w:r>
    </w:p>
    <w:p w14:paraId="644EF2A5" w14:textId="5CB2106E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5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הלילה כוכבים -------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את ביתי </w:t>
      </w:r>
    </w:p>
    <w:p w14:paraId="43BF8C2B" w14:textId="4C170EAF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6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שוב לא ---- רחל </w:t>
      </w:r>
    </w:p>
    <w:p w14:paraId="26711A80" w14:textId="797405FB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7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---- שאינני כד </w:t>
      </w:r>
    </w:p>
    <w:p w14:paraId="5C1261E9" w14:textId="10BC8EAB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8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ידעה חמדה שלא הי</w:t>
      </w:r>
      <w:r w:rsidR="00723A18">
        <w:rPr>
          <w:rFonts w:asciiTheme="minorBidi" w:hAnsiTheme="minorBidi" w:hint="cs"/>
          <w:sz w:val="22"/>
          <w:szCs w:val="22"/>
          <w:shd w:val="clear" w:color="auto" w:fill="FFFFFF"/>
          <w:rtl/>
        </w:rPr>
        <w:t>י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תה כמוה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48431770" w14:textId="1B7AF80E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9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אין לי יותר מה ------</w:t>
      </w:r>
    </w:p>
    <w:p w14:paraId="50E6FDD3" w14:textId="5CD2954C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10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rtl/>
        </w:rPr>
        <w:t>עדנה לב</w:t>
      </w:r>
      <w:r w:rsidR="00383390" w:rsidRPr="00723A18">
        <w:rPr>
          <w:rFonts w:asciiTheme="minorBidi" w:hAnsiTheme="minorBidi"/>
          <w:sz w:val="22"/>
          <w:szCs w:val="22"/>
          <w:rtl/>
        </w:rPr>
        <w:t>:</w:t>
      </w:r>
      <w:r w:rsidRPr="00723A18">
        <w:rPr>
          <w:rFonts w:asciiTheme="minorBidi" w:hAnsiTheme="minorBidi"/>
          <w:sz w:val="22"/>
          <w:szCs w:val="22"/>
          <w:rtl/>
        </w:rPr>
        <w:t xml:space="preserve"> ואם ------ ולא תמצא אותי בבית </w:t>
      </w:r>
    </w:p>
    <w:p w14:paraId="48A47533" w14:textId="57920286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12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שברולט כחולה, ------- אדומה </w:t>
      </w:r>
    </w:p>
    <w:p w14:paraId="6830EE6E" w14:textId="0CBD5C7E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17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rtl/>
        </w:rPr>
        <w:t>עם כל ה-------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rtl/>
        </w:rPr>
        <w:t>והרינות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rtl/>
        </w:rPr>
        <w:t>בהיאחזות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rtl/>
        </w:rPr>
        <w:t>הנח</w:t>
      </w:r>
      <w:r w:rsidR="00723A18">
        <w:rPr>
          <w:rFonts w:asciiTheme="minorBidi" w:hAnsiTheme="minorBidi" w:hint="cs"/>
          <w:sz w:val="22"/>
          <w:szCs w:val="22"/>
          <w:rtl/>
        </w:rPr>
        <w:t>"</w:t>
      </w:r>
      <w:r w:rsidRPr="00723A18">
        <w:rPr>
          <w:rFonts w:asciiTheme="minorBidi" w:hAnsiTheme="minorBidi"/>
          <w:sz w:val="22"/>
          <w:szCs w:val="22"/>
          <w:rtl/>
        </w:rPr>
        <w:t xml:space="preserve">ל בסיני) </w:t>
      </w:r>
    </w:p>
    <w:p w14:paraId="3837E80C" w14:textId="3FDC8E6A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20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rtl/>
        </w:rPr>
        <w:t>ואוכל הוא בנחת ------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rtl/>
        </w:rPr>
        <w:t>ענבים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rtl/>
        </w:rPr>
        <w:t>טוליק)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</w:t>
      </w:r>
    </w:p>
    <w:p w14:paraId="53CDF863" w14:textId="47E5EDF0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21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rtl/>
        </w:rPr>
        <w:t>מנגינת החליל ל-------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rtl/>
        </w:rPr>
        <w:t xml:space="preserve">עדרים </w:t>
      </w:r>
    </w:p>
    <w:p w14:paraId="1FBEDA9D" w14:textId="41725EAA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22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מדן עד באר שבע</w:t>
      </w:r>
      <w:r w:rsidRPr="00723A18">
        <w:rPr>
          <w:rFonts w:asciiTheme="minorBidi" w:hAnsiTheme="minorBidi"/>
          <w:sz w:val="22"/>
          <w:szCs w:val="22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אותך לא ------ </w:t>
      </w:r>
    </w:p>
    <w:p w14:paraId="77D57B0B" w14:textId="7D9046C3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23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ל----- </w:t>
      </w:r>
      <w:r w:rsidRPr="00723A18">
        <w:rPr>
          <w:rFonts w:asciiTheme="minorBidi" w:hAnsiTheme="minorBidi"/>
          <w:sz w:val="22"/>
          <w:szCs w:val="22"/>
          <w:rtl/>
        </w:rPr>
        <w:t>של היום לא ראינו פתאום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rtl/>
        </w:rPr>
        <w:t>כנרת כנרת)</w:t>
      </w:r>
    </w:p>
    <w:p w14:paraId="53DE562C" w14:textId="189FE45D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25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על גג</w:t>
      </w:r>
      <w:r w:rsidR="00383390" w:rsidRPr="00723A18">
        <w:rPr>
          <w:rFonts w:asciiTheme="minorBidi" w:hAnsiTheme="minorBidi"/>
          <w:sz w:val="22"/>
          <w:szCs w:val="22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דוד שמש ו-------- גם</w:t>
      </w:r>
    </w:p>
    <w:p w14:paraId="139CB585" w14:textId="0FD079C4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26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מביטה ביונה עם עלה של זית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7DEC797E" w14:textId="643057CC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31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שר 'לחיי העם הזה'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מ/ז/פ)</w:t>
      </w:r>
    </w:p>
    <w:p w14:paraId="73FDD03B" w14:textId="5DA86702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32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גגות של ------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ואבן מסותתת</w:t>
      </w:r>
    </w:p>
    <w:p w14:paraId="6B2A5234" w14:textId="48D0D9E2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34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ואיינשטיין שמו של ה-------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תורת היחסים) </w:t>
      </w:r>
    </w:p>
    <w:p w14:paraId="51A08EF3" w14:textId="2F93B36E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37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rtl/>
        </w:rPr>
        <w:t xml:space="preserve">כה רבה ודרכים בה אין </w:t>
      </w:r>
    </w:p>
    <w:p w14:paraId="1798D613" w14:textId="6FDB54C7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38,----- החו</w:t>
      </w:r>
      <w:r w:rsidR="00E2411E">
        <w:rPr>
          <w:rFonts w:asciiTheme="minorBidi" w:hAnsiTheme="minorBidi" w:hint="cs"/>
          <w:sz w:val="22"/>
          <w:szCs w:val="22"/>
          <w:shd w:val="clear" w:color="auto" w:fill="FFFFFF"/>
          <w:rtl/>
        </w:rPr>
        <w:t>ם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חלפו עברו </w:t>
      </w:r>
    </w:p>
    <w:p w14:paraId="5D59498D" w14:textId="3E17E99E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39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טרומפלדור ב----- וקונצ'רטו לחליל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ספירת מלאי)</w:t>
      </w:r>
    </w:p>
    <w:p w14:paraId="45679E55" w14:textId="77BD6606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41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אם נלך ------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שנגיע </w:t>
      </w:r>
    </w:p>
    <w:p w14:paraId="3332033D" w14:textId="31FDE19A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45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----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אותי לירח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מנדלבאום)</w:t>
      </w:r>
    </w:p>
    <w:p w14:paraId="20B30544" w14:textId="597162DB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47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הייתי דג </w:t>
      </w:r>
    </w:p>
    <w:p w14:paraId="0EDDCDD5" w14:textId="3ED551FC" w:rsidR="00F638B5" w:rsidRPr="00723A18" w:rsidRDefault="00F638B5" w:rsidP="00F638B5">
      <w:pPr>
        <w:spacing w:after="0" w:line="240" w:lineRule="auto"/>
        <w:rPr>
          <w:rFonts w:asciiTheme="minorBidi" w:hAnsiTheme="minorBidi"/>
          <w:sz w:val="22"/>
          <w:szCs w:val="22"/>
          <w:shd w:val="clear" w:color="auto" w:fill="FFFFFF"/>
          <w:rtl/>
        </w:rPr>
      </w:pP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49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---</w:t>
      </w:r>
      <w:r w:rsidR="00383390"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723A18">
        <w:rPr>
          <w:rFonts w:asciiTheme="minorBidi" w:hAnsiTheme="minorBidi"/>
          <w:sz w:val="22"/>
          <w:szCs w:val="22"/>
          <w:shd w:val="clear" w:color="auto" w:fill="FFFFFF"/>
          <w:rtl/>
        </w:rPr>
        <w:t>תפילה אשא הו אלי</w:t>
      </w:r>
    </w:p>
    <w:p w14:paraId="47F91CB7" w14:textId="77777777" w:rsidR="006C18DB" w:rsidRDefault="006C18DB" w:rsidP="00F638B5">
      <w:pPr>
        <w:spacing w:after="0" w:line="240" w:lineRule="auto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</w:p>
    <w:p w14:paraId="4233B30A" w14:textId="0786AE13" w:rsidR="00383390" w:rsidRDefault="00383390">
      <w:pPr>
        <w:bidi w:val="0"/>
        <w:spacing w:line="278" w:lineRule="auto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br w:type="page"/>
      </w:r>
    </w:p>
    <w:p w14:paraId="54D0D45C" w14:textId="77777777" w:rsidR="006C18DB" w:rsidRDefault="006C18DB" w:rsidP="00F638B5">
      <w:pPr>
        <w:spacing w:after="0" w:line="240" w:lineRule="auto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</w:p>
    <w:p w14:paraId="3796B94A" w14:textId="77777777" w:rsidR="006C18DB" w:rsidRPr="00383390" w:rsidRDefault="006C18DB" w:rsidP="006C18DB">
      <w:pPr>
        <w:spacing w:after="0" w:line="240" w:lineRule="auto"/>
        <w:rPr>
          <w:b/>
          <w:bCs/>
          <w:sz w:val="32"/>
          <w:szCs w:val="32"/>
        </w:rPr>
      </w:pPr>
      <w:r w:rsidRPr="00383390">
        <w:rPr>
          <w:b/>
          <w:bCs/>
          <w:sz w:val="32"/>
          <w:szCs w:val="32"/>
          <w:rtl/>
        </w:rPr>
        <w:t xml:space="preserve">פתרון תשבץ זמר </w:t>
      </w:r>
      <w:r w:rsidRPr="00383390">
        <w:rPr>
          <w:b/>
          <w:bCs/>
          <w:color w:val="FF0000"/>
          <w:sz w:val="32"/>
          <w:szCs w:val="32"/>
          <w:rtl/>
        </w:rPr>
        <w:t>607</w:t>
      </w: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C18DB" w14:paraId="09F0D9B4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27D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784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551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45F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9F7EF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788B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5BD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EA1DF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BAC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894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683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EB8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B8C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</w:tr>
      <w:tr w:rsidR="006C18DB" w14:paraId="49790E35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8A5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C4B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27E6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7BB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218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102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FFBFBF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EDD6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F05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047CB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1786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23C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D9B6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6C18DB" w14:paraId="5DBF818D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E11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276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00B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611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BB4B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43F83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96839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C6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948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7D6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5A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A3E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604F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6C18DB" w14:paraId="72ABD5F9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E9AC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311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35B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89390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D77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426D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861B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DF93A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018FB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085B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8D96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772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EDD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</w:tr>
      <w:tr w:rsidR="006C18DB" w14:paraId="48413DDA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CAA5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BED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CB262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71EC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36B6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C50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659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554D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4D5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7D3E6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21D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23A4D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E2B6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</w:tr>
      <w:tr w:rsidR="006C18DB" w14:paraId="13FCF5CC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EEB6F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718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0FE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F1E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1FF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C8C93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A99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7CD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0BE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03D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6EA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AE56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EEB1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C18DB" w14:paraId="692C23C8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47E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A77D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28A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702F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6DC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2A3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66AC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5086A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105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60E0AC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F9E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0CF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827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  <w:tr w:rsidR="006C18DB" w14:paraId="57845962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9DE0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7BA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C6D9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5A3C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D07CC0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9A2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FA9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60E9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8E4D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20FF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C2CE99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961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96569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C18DB" w14:paraId="29FF8988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FAD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D5B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652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1098A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38E0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CD0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575B6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F19DBC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E3D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04F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4FAB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1CD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A6D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  <w:tr w:rsidR="006C18DB" w14:paraId="512576DD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F0CF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1D3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070BDD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EB10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8D1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9C9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9E9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7D6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3229B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5180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926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AA2C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46A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</w:tr>
      <w:tr w:rsidR="006C18DB" w14:paraId="7AF31BDB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D71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B99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AC9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7CDD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31EE9F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1669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B36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660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9EC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447B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6C030B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BD871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BC9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</w:tr>
      <w:tr w:rsidR="006C18DB" w14:paraId="36A446B1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933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E21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9E8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D6A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CC1D55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1DC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F72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C69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3DA4A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98A7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18C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846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6CA9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6C18DB" w14:paraId="01F3BEDE" w14:textId="77777777" w:rsidTr="006C18D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016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93C96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BC4B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8793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5D6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C7A4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38C18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662D8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AE7E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F03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482B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4E3A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A7D1" w14:textId="77777777" w:rsidR="006C18DB" w:rsidRDefault="006C18DB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</w:tbl>
    <w:p w14:paraId="44D3A1E9" w14:textId="77777777" w:rsidR="006C18DB" w:rsidRDefault="006C18DB" w:rsidP="00F638B5">
      <w:pPr>
        <w:spacing w:after="0" w:line="240" w:lineRule="auto"/>
        <w:rPr>
          <w:rFonts w:ascii="OpenSansHebrewRegular" w:hAnsi="OpenSansHebrewRegular"/>
          <w:sz w:val="21"/>
          <w:szCs w:val="21"/>
          <w:shd w:val="clear" w:color="auto" w:fill="FFFFFF"/>
          <w:rtl/>
        </w:rPr>
      </w:pPr>
    </w:p>
    <w:p w14:paraId="4C8D3FE7" w14:textId="77777777" w:rsidR="00F638B5" w:rsidRPr="00F638B5" w:rsidRDefault="00F638B5"/>
    <w:sectPr w:rsidR="00F638B5" w:rsidRPr="00F638B5" w:rsidSect="00F638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B5"/>
    <w:rsid w:val="00307060"/>
    <w:rsid w:val="00383390"/>
    <w:rsid w:val="006C18DB"/>
    <w:rsid w:val="00723A18"/>
    <w:rsid w:val="0077093E"/>
    <w:rsid w:val="00831B47"/>
    <w:rsid w:val="008536F8"/>
    <w:rsid w:val="00AC110C"/>
    <w:rsid w:val="00BA1BC6"/>
    <w:rsid w:val="00C842B6"/>
    <w:rsid w:val="00CF446A"/>
    <w:rsid w:val="00E2411E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927A"/>
  <w15:chartTrackingRefBased/>
  <w15:docId w15:val="{7B8B92D7-87E7-45EB-BD4C-707515DA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B5"/>
    <w:pPr>
      <w:bidi/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38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8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8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8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8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8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8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8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8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6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6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63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638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638B5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63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638B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63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63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6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8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6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8B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6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8B5"/>
    <w:pPr>
      <w:spacing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F6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6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8B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63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432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8</cp:revision>
  <cp:lastPrinted>2025-01-29T10:39:00Z</cp:lastPrinted>
  <dcterms:created xsi:type="dcterms:W3CDTF">2025-01-29T08:31:00Z</dcterms:created>
  <dcterms:modified xsi:type="dcterms:W3CDTF">2025-01-30T07:18:00Z</dcterms:modified>
</cp:coreProperties>
</file>