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194A6" w14:textId="77777777" w:rsidR="009D0B68" w:rsidRPr="009D0B68" w:rsidRDefault="009D0B68" w:rsidP="009D0B68">
      <w:pPr>
        <w:bidi/>
        <w:spacing w:line="360" w:lineRule="auto"/>
        <w:jc w:val="center"/>
        <w:rPr>
          <w:rFonts w:ascii="David" w:hAnsi="David" w:cs="David"/>
          <w:b/>
          <w:bCs/>
          <w:sz w:val="40"/>
          <w:szCs w:val="40"/>
          <w:u w:val="single"/>
          <w:rtl/>
        </w:rPr>
      </w:pPr>
      <w:r w:rsidRPr="009D0B68">
        <w:rPr>
          <w:rFonts w:ascii="David" w:hAnsi="David" w:cs="David" w:hint="cs"/>
          <w:b/>
          <w:bCs/>
          <w:sz w:val="40"/>
          <w:szCs w:val="40"/>
          <w:u w:val="single"/>
          <w:rtl/>
        </w:rPr>
        <w:t xml:space="preserve">דגשים להיערכות לקראת מסע </w:t>
      </w:r>
      <w:proofErr w:type="spellStart"/>
      <w:r w:rsidRPr="009D0B68">
        <w:rPr>
          <w:rFonts w:ascii="David" w:hAnsi="David" w:cs="David" w:hint="cs"/>
          <w:b/>
          <w:bCs/>
          <w:sz w:val="40"/>
          <w:szCs w:val="40"/>
          <w:u w:val="single"/>
          <w:rtl/>
        </w:rPr>
        <w:t>יב</w:t>
      </w:r>
      <w:proofErr w:type="spellEnd"/>
    </w:p>
    <w:p w14:paraId="0F82AB69" w14:textId="77777777" w:rsidR="009D0B68" w:rsidRDefault="009D0B68" w:rsidP="009D0B68">
      <w:pPr>
        <w:bidi/>
        <w:spacing w:line="360" w:lineRule="auto"/>
        <w:rPr>
          <w:rFonts w:ascii="Arial" w:eastAsia="Arial" w:hAnsi="Arial" w:cs="David"/>
          <w:bCs/>
          <w:sz w:val="32"/>
          <w:szCs w:val="32"/>
          <w:highlight w:val="white"/>
          <w:u w:val="single"/>
          <w:rtl/>
        </w:rPr>
      </w:pPr>
    </w:p>
    <w:p w14:paraId="27084E33" w14:textId="72CF231B" w:rsidR="009D0B68" w:rsidRPr="009D0B68" w:rsidRDefault="009D0B68" w:rsidP="009D0B68">
      <w:pPr>
        <w:bidi/>
        <w:spacing w:line="360" w:lineRule="auto"/>
        <w:rPr>
          <w:rFonts w:ascii="Arial" w:eastAsia="Arial" w:hAnsi="Arial" w:cs="David"/>
          <w:bCs/>
          <w:sz w:val="32"/>
          <w:szCs w:val="32"/>
          <w:highlight w:val="white"/>
          <w:u w:val="single"/>
          <w:rtl/>
        </w:rPr>
      </w:pPr>
      <w:r w:rsidRPr="009D0B68">
        <w:rPr>
          <w:rFonts w:ascii="Arial" w:eastAsia="Arial" w:hAnsi="Arial" w:cs="David" w:hint="cs"/>
          <w:bCs/>
          <w:sz w:val="32"/>
          <w:szCs w:val="32"/>
          <w:highlight w:val="white"/>
          <w:u w:val="single"/>
          <w:rtl/>
        </w:rPr>
        <w:t>לו"ז המסע:</w:t>
      </w:r>
    </w:p>
    <w:p w14:paraId="6B1195AB" w14:textId="77777777" w:rsidR="009D0B68" w:rsidRDefault="009D0B68" w:rsidP="009D0B68">
      <w:pPr>
        <w:bidi/>
        <w:spacing w:line="360" w:lineRule="auto"/>
        <w:jc w:val="center"/>
        <w:rPr>
          <w:rFonts w:ascii="David" w:eastAsia="David" w:hAnsi="David" w:cs="David"/>
          <w:bCs/>
          <w:sz w:val="24"/>
          <w:szCs w:val="24"/>
          <w:highlight w:val="white"/>
          <w:u w:val="single"/>
          <w:rtl/>
        </w:rPr>
      </w:pPr>
    </w:p>
    <w:p w14:paraId="715C99DC" w14:textId="22F6A480" w:rsidR="009D0B68" w:rsidRPr="00D4157F" w:rsidRDefault="009D0B68" w:rsidP="009D0B68">
      <w:pPr>
        <w:bidi/>
        <w:spacing w:line="360" w:lineRule="auto"/>
        <w:jc w:val="center"/>
        <w:rPr>
          <w:rFonts w:ascii="David" w:eastAsia="David" w:hAnsi="David" w:cs="David"/>
          <w:bCs/>
          <w:sz w:val="24"/>
          <w:szCs w:val="24"/>
          <w:highlight w:val="white"/>
          <w:u w:val="single"/>
        </w:rPr>
      </w:pPr>
      <w:r w:rsidRPr="00D4157F">
        <w:rPr>
          <w:rFonts w:ascii="David" w:eastAsia="David" w:hAnsi="David" w:cs="David"/>
          <w:bCs/>
          <w:sz w:val="24"/>
          <w:szCs w:val="24"/>
          <w:highlight w:val="white"/>
          <w:u w:val="single"/>
          <w:rtl/>
        </w:rPr>
        <w:t xml:space="preserve">יום </w:t>
      </w:r>
      <w:r w:rsidRPr="00D4157F">
        <w:rPr>
          <w:rFonts w:ascii="David" w:eastAsia="David" w:hAnsi="David" w:cs="David" w:hint="eastAsia"/>
          <w:bCs/>
          <w:sz w:val="24"/>
          <w:szCs w:val="24"/>
          <w:highlight w:val="white"/>
          <w:u w:val="single"/>
          <w:rtl/>
        </w:rPr>
        <w:t>ה</w:t>
      </w:r>
      <w:r w:rsidRPr="00D4157F">
        <w:rPr>
          <w:rFonts w:ascii="David" w:eastAsia="David" w:hAnsi="David" w:cs="David"/>
          <w:bCs/>
          <w:sz w:val="24"/>
          <w:szCs w:val="24"/>
          <w:highlight w:val="white"/>
          <w:u w:val="single"/>
          <w:rtl/>
        </w:rPr>
        <w:t xml:space="preserve">' </w:t>
      </w:r>
      <w:r w:rsidRPr="004F7BD5">
        <w:rPr>
          <w:rFonts w:ascii="David" w:eastAsia="David" w:hAnsi="David" w:cs="David" w:hint="cs"/>
          <w:bCs/>
          <w:sz w:val="24"/>
          <w:szCs w:val="24"/>
          <w:highlight w:val="white"/>
          <w:u w:val="single"/>
          <w:rtl/>
        </w:rPr>
        <w:t>4.4.24</w:t>
      </w:r>
      <w:r w:rsidRPr="00D4157F">
        <w:rPr>
          <w:rFonts w:ascii="David" w:eastAsia="David" w:hAnsi="David" w:cs="David"/>
          <w:bCs/>
          <w:sz w:val="24"/>
          <w:szCs w:val="24"/>
          <w:highlight w:val="white"/>
          <w:u w:val="single"/>
          <w:rtl/>
        </w:rPr>
        <w:t xml:space="preserve"> – </w:t>
      </w:r>
      <w:r w:rsidRPr="00AF457A">
        <w:rPr>
          <w:rFonts w:ascii="David" w:eastAsia="David" w:hAnsi="David" w:cs="David"/>
          <w:bCs/>
          <w:sz w:val="24"/>
          <w:szCs w:val="24"/>
          <w:u w:val="single"/>
          <w:rtl/>
        </w:rPr>
        <w:t>תנועה ו</w:t>
      </w:r>
      <w:r>
        <w:rPr>
          <w:rFonts w:ascii="David" w:eastAsia="David" w:hAnsi="David" w:cs="David" w:hint="cs"/>
          <w:bCs/>
          <w:sz w:val="24"/>
          <w:szCs w:val="24"/>
          <w:u w:val="single"/>
          <w:rtl/>
        </w:rPr>
        <w:t>ה</w:t>
      </w:r>
      <w:r w:rsidRPr="00AF457A">
        <w:rPr>
          <w:rFonts w:ascii="David" w:eastAsia="David" w:hAnsi="David" w:cs="David"/>
          <w:bCs/>
          <w:sz w:val="24"/>
          <w:szCs w:val="24"/>
          <w:u w:val="single"/>
          <w:rtl/>
        </w:rPr>
        <w:t>תיישבות – מאיפה באנו?</w:t>
      </w:r>
    </w:p>
    <w:tbl>
      <w:tblPr>
        <w:bidiVisual/>
        <w:tblW w:w="8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7620"/>
      </w:tblGrid>
      <w:tr w:rsidR="009D0B68" w14:paraId="4DF6E1F3" w14:textId="77777777" w:rsidTr="00D45B7B">
        <w:tc>
          <w:tcPr>
            <w:tcW w:w="1365" w:type="dxa"/>
          </w:tcPr>
          <w:p w14:paraId="08876F9B" w14:textId="320BF0E3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8:00-9:30</w:t>
            </w:r>
          </w:p>
        </w:tc>
        <w:tc>
          <w:tcPr>
            <w:tcW w:w="7620" w:type="dxa"/>
          </w:tcPr>
          <w:p w14:paraId="4ED14953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הגעה וחלוקת אופניים </w:t>
            </w: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במפעלי צין + תוכן. (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ארוחת בוקר במקביל</w:t>
            </w: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)</w:t>
            </w:r>
          </w:p>
        </w:tc>
      </w:tr>
      <w:tr w:rsidR="009D0B68" w14:paraId="737AF9DC" w14:textId="77777777" w:rsidTr="00D45B7B">
        <w:tc>
          <w:tcPr>
            <w:tcW w:w="1365" w:type="dxa"/>
          </w:tcPr>
          <w:p w14:paraId="1346F73B" w14:textId="75188D3A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עד 11:30</w:t>
            </w:r>
          </w:p>
        </w:tc>
        <w:tc>
          <w:tcPr>
            <w:tcW w:w="7620" w:type="dxa"/>
          </w:tcPr>
          <w:p w14:paraId="2F15CFBC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ארוחת בוקר+ משבצת תוכן. </w:t>
            </w:r>
          </w:p>
          <w:p w14:paraId="24873EA5" w14:textId="5CCFE876" w:rsidR="009D0B68" w:rsidRDefault="009D0B68" w:rsidP="009D0B68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בשעה 11:30 - 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תחילת רכיבה משותפת </w:t>
            </w: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לחניון בסמוך למושב עידן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</w:t>
            </w:r>
          </w:p>
        </w:tc>
      </w:tr>
      <w:tr w:rsidR="009D0B68" w14:paraId="66938620" w14:textId="77777777" w:rsidTr="00D45B7B">
        <w:tc>
          <w:tcPr>
            <w:tcW w:w="1365" w:type="dxa"/>
          </w:tcPr>
          <w:p w14:paraId="4FD0566C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16:30</w:t>
            </w:r>
          </w:p>
        </w:tc>
        <w:tc>
          <w:tcPr>
            <w:tcW w:w="7620" w:type="dxa"/>
          </w:tcPr>
          <w:p w14:paraId="06903D7D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התמקמות בחניון הלילה בסמוך למשוב עידן</w:t>
            </w:r>
          </w:p>
        </w:tc>
      </w:tr>
      <w:tr w:rsidR="009D0B68" w14:paraId="6C2B4AFA" w14:textId="77777777" w:rsidTr="00D45B7B">
        <w:tc>
          <w:tcPr>
            <w:tcW w:w="1365" w:type="dxa"/>
          </w:tcPr>
          <w:p w14:paraId="448D6FC9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18:00</w:t>
            </w:r>
          </w:p>
        </w:tc>
        <w:tc>
          <w:tcPr>
            <w:tcW w:w="7620" w:type="dxa"/>
          </w:tcPr>
          <w:p w14:paraId="01065D05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ארוחות ערב</w:t>
            </w:r>
          </w:p>
        </w:tc>
      </w:tr>
      <w:tr w:rsidR="009D0B68" w14:paraId="781914E3" w14:textId="77777777" w:rsidTr="00D45B7B">
        <w:tc>
          <w:tcPr>
            <w:tcW w:w="1365" w:type="dxa"/>
          </w:tcPr>
          <w:p w14:paraId="53E84192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20:00</w:t>
            </w:r>
          </w:p>
        </w:tc>
        <w:tc>
          <w:tcPr>
            <w:tcW w:w="7620" w:type="dxa"/>
          </w:tcPr>
          <w:p w14:paraId="102860DF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(אחרי קיפול ארוחת ערב) טקס פתיחת המסע ודובר מרכזי</w:t>
            </w:r>
          </w:p>
        </w:tc>
      </w:tr>
      <w:tr w:rsidR="009D0B68" w14:paraId="2CA7689E" w14:textId="77777777" w:rsidTr="00D45B7B">
        <w:tc>
          <w:tcPr>
            <w:tcW w:w="1365" w:type="dxa"/>
          </w:tcPr>
          <w:p w14:paraId="75434C69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21:00</w:t>
            </w:r>
          </w:p>
        </w:tc>
        <w:tc>
          <w:tcPr>
            <w:tcW w:w="7620" w:type="dxa"/>
          </w:tcPr>
          <w:p w14:paraId="31D75367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ערב חברתי</w:t>
            </w:r>
          </w:p>
        </w:tc>
      </w:tr>
      <w:tr w:rsidR="009D0B68" w14:paraId="53240835" w14:textId="77777777" w:rsidTr="00D45B7B">
        <w:tc>
          <w:tcPr>
            <w:tcW w:w="1365" w:type="dxa"/>
          </w:tcPr>
          <w:p w14:paraId="2D6532D7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23:00</w:t>
            </w:r>
          </w:p>
        </w:tc>
        <w:tc>
          <w:tcPr>
            <w:tcW w:w="7620" w:type="dxa"/>
          </w:tcPr>
          <w:p w14:paraId="1E5C39D9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כיבוי אורות וגנרטורים</w:t>
            </w:r>
          </w:p>
        </w:tc>
      </w:tr>
    </w:tbl>
    <w:p w14:paraId="285BB2F2" w14:textId="77777777" w:rsidR="009D0B68" w:rsidRDefault="009D0B68" w:rsidP="009D0B68">
      <w:pPr>
        <w:bidi/>
        <w:spacing w:after="0" w:line="360" w:lineRule="auto"/>
        <w:jc w:val="center"/>
        <w:rPr>
          <w:rFonts w:ascii="David" w:eastAsia="David" w:hAnsi="David" w:cs="David"/>
          <w:color w:val="000000"/>
          <w:sz w:val="24"/>
          <w:szCs w:val="24"/>
          <w:highlight w:val="yellow"/>
        </w:rPr>
      </w:pPr>
    </w:p>
    <w:p w14:paraId="60ECB1A6" w14:textId="77777777" w:rsidR="009D0B68" w:rsidRPr="00D4157F" w:rsidRDefault="009D0B68" w:rsidP="009D0B68">
      <w:pPr>
        <w:bidi/>
        <w:spacing w:line="360" w:lineRule="auto"/>
        <w:jc w:val="center"/>
        <w:rPr>
          <w:rFonts w:ascii="David" w:eastAsia="David" w:hAnsi="David" w:cs="David"/>
          <w:bCs/>
          <w:color w:val="000000"/>
          <w:sz w:val="24"/>
          <w:szCs w:val="24"/>
          <w:highlight w:val="white"/>
          <w:u w:val="single"/>
        </w:rPr>
      </w:pPr>
      <w:r w:rsidRPr="00D4157F">
        <w:rPr>
          <w:rFonts w:ascii="David" w:eastAsia="David" w:hAnsi="David" w:cs="David" w:hint="eastAsia"/>
          <w:bCs/>
          <w:color w:val="000000"/>
          <w:sz w:val="24"/>
          <w:szCs w:val="24"/>
          <w:highlight w:val="white"/>
          <w:u w:val="single"/>
          <w:rtl/>
        </w:rPr>
        <w:t>יום</w:t>
      </w:r>
      <w:r w:rsidRPr="00D4157F">
        <w:rPr>
          <w:rFonts w:ascii="David" w:eastAsia="David" w:hAnsi="David" w:cs="David"/>
          <w:bCs/>
          <w:color w:val="000000"/>
          <w:sz w:val="24"/>
          <w:szCs w:val="24"/>
          <w:highlight w:val="white"/>
          <w:u w:val="single"/>
          <w:rtl/>
        </w:rPr>
        <w:t xml:space="preserve"> ו' – 5.4.24</w:t>
      </w:r>
      <w:r>
        <w:rPr>
          <w:rFonts w:ascii="David" w:eastAsia="David" w:hAnsi="David" w:cs="David" w:hint="cs"/>
          <w:bCs/>
          <w:color w:val="000000"/>
          <w:sz w:val="24"/>
          <w:szCs w:val="24"/>
          <w:highlight w:val="white"/>
          <w:u w:val="single"/>
          <w:rtl/>
        </w:rPr>
        <w:t xml:space="preserve"> - אחריות</w:t>
      </w:r>
    </w:p>
    <w:tbl>
      <w:tblPr>
        <w:bidiVisual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8"/>
        <w:gridCol w:w="7788"/>
      </w:tblGrid>
      <w:tr w:rsidR="009D0B68" w14:paraId="19FE7EB5" w14:textId="77777777" w:rsidTr="00D45B7B">
        <w:tc>
          <w:tcPr>
            <w:tcW w:w="1228" w:type="dxa"/>
          </w:tcPr>
          <w:p w14:paraId="73680EEF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6:00</w:t>
            </w:r>
          </w:p>
        </w:tc>
        <w:tc>
          <w:tcPr>
            <w:tcW w:w="7788" w:type="dxa"/>
          </w:tcPr>
          <w:p w14:paraId="7A11DAA9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השכמה, ארוחת בוקר וניקיונות</w:t>
            </w:r>
          </w:p>
        </w:tc>
      </w:tr>
      <w:tr w:rsidR="009D0B68" w14:paraId="3879F6D3" w14:textId="77777777" w:rsidTr="00D45B7B">
        <w:tc>
          <w:tcPr>
            <w:tcW w:w="1228" w:type="dxa"/>
          </w:tcPr>
          <w:p w14:paraId="534F9C3A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8:00</w:t>
            </w:r>
          </w:p>
        </w:tc>
        <w:tc>
          <w:tcPr>
            <w:tcW w:w="7788" w:type="dxa"/>
          </w:tcPr>
          <w:p w14:paraId="302938EF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תחילת רכיבה </w:t>
            </w:r>
          </w:p>
        </w:tc>
      </w:tr>
      <w:tr w:rsidR="009D0B68" w14:paraId="63A898E2" w14:textId="77777777" w:rsidTr="00D45B7B">
        <w:tc>
          <w:tcPr>
            <w:tcW w:w="1228" w:type="dxa"/>
          </w:tcPr>
          <w:p w14:paraId="39FED9DD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13:30</w:t>
            </w:r>
          </w:p>
        </w:tc>
        <w:tc>
          <w:tcPr>
            <w:tcW w:w="7788" w:type="dxa"/>
          </w:tcPr>
          <w:p w14:paraId="00F8CBA1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025D07">
              <w:rPr>
                <w:rFonts w:ascii="David" w:eastAsia="David" w:hAnsi="David" w:cs="David"/>
                <w:bCs/>
                <w:sz w:val="24"/>
                <w:szCs w:val="24"/>
                <w:highlight w:val="white"/>
                <w:rtl/>
              </w:rPr>
              <w:t xml:space="preserve">ארוחת </w:t>
            </w:r>
            <w:proofErr w:type="spellStart"/>
            <w:r w:rsidRPr="00025D07">
              <w:rPr>
                <w:rFonts w:ascii="David" w:eastAsia="David" w:hAnsi="David" w:cs="David"/>
                <w:bCs/>
                <w:sz w:val="24"/>
                <w:szCs w:val="24"/>
                <w:highlight w:val="white"/>
                <w:rtl/>
              </w:rPr>
              <w:t>צהריים</w:t>
            </w:r>
            <w:proofErr w:type="spellEnd"/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</w:t>
            </w:r>
            <w:r w:rsidRPr="00025D07">
              <w:rPr>
                <w:rFonts w:ascii="David" w:eastAsia="David" w:hAnsi="David" w:cs="David"/>
                <w:bCs/>
                <w:sz w:val="24"/>
                <w:szCs w:val="24"/>
                <w:highlight w:val="white"/>
                <w:rtl/>
              </w:rPr>
              <w:t xml:space="preserve">ארוזה מראש </w:t>
            </w:r>
            <w:r>
              <w:rPr>
                <w:rFonts w:ascii="David" w:eastAsia="David" w:hAnsi="David" w:cs="David" w:hint="cs"/>
                <w:bCs/>
                <w:sz w:val="24"/>
                <w:szCs w:val="24"/>
                <w:highlight w:val="white"/>
                <w:rtl/>
              </w:rPr>
              <w:t>ויחידת תוכן בקבוצות</w:t>
            </w: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- אחריות</w:t>
            </w:r>
          </w:p>
        </w:tc>
      </w:tr>
      <w:tr w:rsidR="009D0B68" w14:paraId="37229EA8" w14:textId="77777777" w:rsidTr="00D45B7B">
        <w:tc>
          <w:tcPr>
            <w:tcW w:w="1228" w:type="dxa"/>
          </w:tcPr>
          <w:p w14:paraId="55FDF530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15:00</w:t>
            </w:r>
          </w:p>
        </w:tc>
        <w:tc>
          <w:tcPr>
            <w:tcW w:w="7788" w:type="dxa"/>
          </w:tcPr>
          <w:p w14:paraId="0AB404A3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המשך רכיבה לחניון הלילה בסמוך ל</w:t>
            </w: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עין יהב</w:t>
            </w:r>
          </w:p>
        </w:tc>
      </w:tr>
      <w:tr w:rsidR="009D0B68" w14:paraId="7E8D1606" w14:textId="77777777" w:rsidTr="00D45B7B">
        <w:tc>
          <w:tcPr>
            <w:tcW w:w="1228" w:type="dxa"/>
          </w:tcPr>
          <w:p w14:paraId="462D6AC6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16:30</w:t>
            </w:r>
          </w:p>
        </w:tc>
        <w:tc>
          <w:tcPr>
            <w:tcW w:w="7788" w:type="dxa"/>
          </w:tcPr>
          <w:p w14:paraId="5765FC4E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הגעה לחניון הלילה בסמוך </w:t>
            </w: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לעין יהב</w:t>
            </w:r>
          </w:p>
        </w:tc>
      </w:tr>
      <w:tr w:rsidR="009D0B68" w14:paraId="64C03212" w14:textId="77777777" w:rsidTr="00D45B7B">
        <w:tc>
          <w:tcPr>
            <w:tcW w:w="1228" w:type="dxa"/>
          </w:tcPr>
          <w:p w14:paraId="0592CE48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17:30</w:t>
            </w:r>
          </w:p>
        </w:tc>
        <w:tc>
          <w:tcPr>
            <w:tcW w:w="7788" w:type="dxa"/>
          </w:tcPr>
          <w:p w14:paraId="6C005B6C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קבלת שבת משותפת</w:t>
            </w:r>
          </w:p>
        </w:tc>
      </w:tr>
      <w:tr w:rsidR="009D0B68" w14:paraId="7163161C" w14:textId="77777777" w:rsidTr="00D45B7B">
        <w:tc>
          <w:tcPr>
            <w:tcW w:w="1228" w:type="dxa"/>
          </w:tcPr>
          <w:p w14:paraId="3C4DD5D9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18:30</w:t>
            </w:r>
          </w:p>
        </w:tc>
        <w:tc>
          <w:tcPr>
            <w:tcW w:w="7788" w:type="dxa"/>
          </w:tcPr>
          <w:p w14:paraId="1111C299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ארוחת ערב</w:t>
            </w:r>
          </w:p>
        </w:tc>
      </w:tr>
      <w:tr w:rsidR="009D0B68" w14:paraId="21F0CD84" w14:textId="77777777" w:rsidTr="00D45B7B">
        <w:tc>
          <w:tcPr>
            <w:tcW w:w="1228" w:type="dxa"/>
          </w:tcPr>
          <w:p w14:paraId="015428A9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20:30</w:t>
            </w:r>
          </w:p>
        </w:tc>
        <w:tc>
          <w:tcPr>
            <w:tcW w:w="7788" w:type="dxa"/>
          </w:tcPr>
          <w:p w14:paraId="14A891DF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(אחרי קיפול ארוחת ערב) טקס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ודובר מרכזי </w:t>
            </w:r>
          </w:p>
        </w:tc>
      </w:tr>
      <w:tr w:rsidR="009D0B68" w14:paraId="2B26D0BC" w14:textId="77777777" w:rsidTr="00D45B7B">
        <w:tc>
          <w:tcPr>
            <w:tcW w:w="1228" w:type="dxa"/>
          </w:tcPr>
          <w:p w14:paraId="2E08F418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21:30</w:t>
            </w:r>
          </w:p>
        </w:tc>
        <w:tc>
          <w:tcPr>
            <w:tcW w:w="7788" w:type="dxa"/>
          </w:tcPr>
          <w:p w14:paraId="28890237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מסיבה</w:t>
            </w:r>
          </w:p>
        </w:tc>
      </w:tr>
      <w:tr w:rsidR="009D0B68" w14:paraId="5A1ED9C3" w14:textId="77777777" w:rsidTr="00D45B7B">
        <w:tc>
          <w:tcPr>
            <w:tcW w:w="1228" w:type="dxa"/>
          </w:tcPr>
          <w:p w14:paraId="0B2288D7" w14:textId="77777777" w:rsidR="009D0B68" w:rsidDel="004F7BD5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23:00</w:t>
            </w:r>
          </w:p>
        </w:tc>
        <w:tc>
          <w:tcPr>
            <w:tcW w:w="7788" w:type="dxa"/>
          </w:tcPr>
          <w:p w14:paraId="46E85558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כיבוי אורות וגנרטורים</w:t>
            </w:r>
          </w:p>
        </w:tc>
      </w:tr>
    </w:tbl>
    <w:p w14:paraId="6C94E641" w14:textId="77777777" w:rsidR="009D0B68" w:rsidRDefault="009D0B68" w:rsidP="009D0B68">
      <w:pPr>
        <w:bidi/>
        <w:spacing w:after="0" w:line="360" w:lineRule="auto"/>
        <w:jc w:val="center"/>
        <w:rPr>
          <w:rFonts w:ascii="David" w:eastAsia="David" w:hAnsi="David" w:cs="David"/>
          <w:b/>
          <w:color w:val="000000"/>
          <w:sz w:val="24"/>
          <w:szCs w:val="24"/>
          <w:highlight w:val="white"/>
          <w:u w:val="single"/>
        </w:rPr>
      </w:pPr>
    </w:p>
    <w:p w14:paraId="6882B7FC" w14:textId="77777777" w:rsidR="009D0B68" w:rsidRDefault="009D0B68" w:rsidP="009D0B68">
      <w:pPr>
        <w:bidi/>
        <w:spacing w:line="360" w:lineRule="auto"/>
        <w:jc w:val="center"/>
        <w:rPr>
          <w:rFonts w:ascii="David" w:eastAsia="David" w:hAnsi="David" w:cs="David"/>
          <w:bCs/>
          <w:color w:val="000000"/>
          <w:sz w:val="24"/>
          <w:szCs w:val="24"/>
          <w:highlight w:val="white"/>
          <w:u w:val="single"/>
          <w:rtl/>
        </w:rPr>
      </w:pPr>
    </w:p>
    <w:p w14:paraId="1E577CC7" w14:textId="77777777" w:rsidR="009D0B68" w:rsidRDefault="009D0B68" w:rsidP="009D0B68">
      <w:pPr>
        <w:bidi/>
        <w:spacing w:line="360" w:lineRule="auto"/>
        <w:jc w:val="center"/>
        <w:rPr>
          <w:rFonts w:ascii="David" w:eastAsia="David" w:hAnsi="David" w:cs="David"/>
          <w:bCs/>
          <w:color w:val="000000"/>
          <w:sz w:val="24"/>
          <w:szCs w:val="24"/>
          <w:highlight w:val="white"/>
          <w:u w:val="single"/>
          <w:rtl/>
        </w:rPr>
      </w:pPr>
    </w:p>
    <w:p w14:paraId="3931E63C" w14:textId="77777777" w:rsidR="009D0B68" w:rsidRDefault="009D0B68" w:rsidP="009D0B68">
      <w:pPr>
        <w:bidi/>
        <w:spacing w:line="360" w:lineRule="auto"/>
        <w:jc w:val="center"/>
        <w:rPr>
          <w:rFonts w:ascii="David" w:eastAsia="David" w:hAnsi="David" w:cs="David"/>
          <w:bCs/>
          <w:color w:val="000000"/>
          <w:sz w:val="24"/>
          <w:szCs w:val="24"/>
          <w:highlight w:val="white"/>
          <w:u w:val="single"/>
          <w:rtl/>
        </w:rPr>
      </w:pPr>
    </w:p>
    <w:p w14:paraId="27523258" w14:textId="1D5AA328" w:rsidR="009D0B68" w:rsidRPr="0070741C" w:rsidRDefault="009D0B68" w:rsidP="009D0B68">
      <w:pPr>
        <w:bidi/>
        <w:spacing w:line="360" w:lineRule="auto"/>
        <w:jc w:val="center"/>
        <w:rPr>
          <w:rFonts w:ascii="David" w:eastAsia="David" w:hAnsi="David" w:cs="David"/>
          <w:bCs/>
          <w:color w:val="000000"/>
          <w:sz w:val="24"/>
          <w:szCs w:val="24"/>
          <w:highlight w:val="white"/>
          <w:u w:val="single"/>
        </w:rPr>
      </w:pPr>
      <w:r w:rsidRPr="0070741C">
        <w:rPr>
          <w:rFonts w:ascii="David" w:eastAsia="David" w:hAnsi="David" w:cs="David" w:hint="cs"/>
          <w:bCs/>
          <w:color w:val="000000"/>
          <w:sz w:val="24"/>
          <w:szCs w:val="24"/>
          <w:highlight w:val="white"/>
          <w:u w:val="single"/>
          <w:rtl/>
        </w:rPr>
        <w:lastRenderedPageBreak/>
        <w:t xml:space="preserve">יום </w:t>
      </w:r>
      <w:r>
        <w:rPr>
          <w:rFonts w:ascii="David" w:eastAsia="David" w:hAnsi="David" w:cs="David" w:hint="cs"/>
          <w:bCs/>
          <w:color w:val="000000"/>
          <w:sz w:val="24"/>
          <w:szCs w:val="24"/>
          <w:highlight w:val="white"/>
          <w:u w:val="single"/>
          <w:rtl/>
        </w:rPr>
        <w:t>ש'</w:t>
      </w:r>
      <w:r w:rsidRPr="0070741C">
        <w:rPr>
          <w:rFonts w:ascii="David" w:eastAsia="David" w:hAnsi="David" w:cs="David" w:hint="cs"/>
          <w:bCs/>
          <w:color w:val="000000"/>
          <w:sz w:val="24"/>
          <w:szCs w:val="24"/>
          <w:highlight w:val="white"/>
          <w:u w:val="single"/>
          <w:rtl/>
        </w:rPr>
        <w:t xml:space="preserve"> </w:t>
      </w:r>
      <w:r w:rsidRPr="0070741C">
        <w:rPr>
          <w:rFonts w:ascii="David" w:eastAsia="David" w:hAnsi="David" w:cs="David"/>
          <w:bCs/>
          <w:color w:val="000000"/>
          <w:sz w:val="24"/>
          <w:szCs w:val="24"/>
          <w:highlight w:val="white"/>
          <w:u w:val="single"/>
          <w:rtl/>
        </w:rPr>
        <w:t>–</w:t>
      </w:r>
      <w:r w:rsidRPr="0070741C">
        <w:rPr>
          <w:rFonts w:ascii="David" w:eastAsia="David" w:hAnsi="David" w:cs="David" w:hint="cs"/>
          <w:bCs/>
          <w:color w:val="000000"/>
          <w:sz w:val="24"/>
          <w:szCs w:val="24"/>
          <w:highlight w:val="white"/>
          <w:u w:val="single"/>
          <w:rtl/>
        </w:rPr>
        <w:t xml:space="preserve"> </w:t>
      </w:r>
      <w:r>
        <w:rPr>
          <w:rFonts w:ascii="David" w:eastAsia="David" w:hAnsi="David" w:cs="David" w:hint="cs"/>
          <w:bCs/>
          <w:color w:val="000000"/>
          <w:sz w:val="24"/>
          <w:szCs w:val="24"/>
          <w:highlight w:val="white"/>
          <w:u w:val="single"/>
          <w:rtl/>
        </w:rPr>
        <w:t>6</w:t>
      </w:r>
      <w:r w:rsidRPr="0070741C">
        <w:rPr>
          <w:rFonts w:ascii="David" w:eastAsia="David" w:hAnsi="David" w:cs="David" w:hint="cs"/>
          <w:bCs/>
          <w:color w:val="000000"/>
          <w:sz w:val="24"/>
          <w:szCs w:val="24"/>
          <w:highlight w:val="white"/>
          <w:u w:val="single"/>
          <w:rtl/>
        </w:rPr>
        <w:t>.4.24</w:t>
      </w:r>
      <w:r>
        <w:rPr>
          <w:rFonts w:ascii="David" w:eastAsia="David" w:hAnsi="David" w:cs="David" w:hint="cs"/>
          <w:bCs/>
          <w:color w:val="000000"/>
          <w:sz w:val="24"/>
          <w:szCs w:val="24"/>
          <w:highlight w:val="white"/>
          <w:u w:val="single"/>
          <w:rtl/>
        </w:rPr>
        <w:t xml:space="preserve"> </w:t>
      </w:r>
      <w:r>
        <w:rPr>
          <w:rFonts w:ascii="David" w:eastAsia="David" w:hAnsi="David" w:cs="David"/>
          <w:bCs/>
          <w:color w:val="000000"/>
          <w:sz w:val="24"/>
          <w:szCs w:val="24"/>
          <w:highlight w:val="white"/>
          <w:u w:val="single"/>
          <w:rtl/>
        </w:rPr>
        <w:t>–</w:t>
      </w:r>
      <w:r>
        <w:rPr>
          <w:rFonts w:ascii="David" w:eastAsia="David" w:hAnsi="David" w:cs="David" w:hint="cs"/>
          <w:bCs/>
          <w:color w:val="000000"/>
          <w:sz w:val="24"/>
          <w:szCs w:val="24"/>
          <w:highlight w:val="white"/>
          <w:u w:val="single"/>
          <w:rtl/>
        </w:rPr>
        <w:t xml:space="preserve"> השנה הבאה שלי...</w:t>
      </w:r>
    </w:p>
    <w:tbl>
      <w:tblPr>
        <w:bidiVisual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8"/>
        <w:gridCol w:w="7788"/>
      </w:tblGrid>
      <w:tr w:rsidR="009D0B68" w14:paraId="3C32E3A2" w14:textId="77777777" w:rsidTr="00D45B7B">
        <w:trPr>
          <w:trHeight w:val="285"/>
        </w:trPr>
        <w:tc>
          <w:tcPr>
            <w:tcW w:w="1228" w:type="dxa"/>
          </w:tcPr>
          <w:p w14:paraId="17620EA5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6:00</w:t>
            </w:r>
          </w:p>
        </w:tc>
        <w:tc>
          <w:tcPr>
            <w:tcW w:w="7788" w:type="dxa"/>
          </w:tcPr>
          <w:p w14:paraId="27D89E05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השכמה, ארוחת בוקר וניקיונות</w:t>
            </w:r>
          </w:p>
        </w:tc>
      </w:tr>
      <w:tr w:rsidR="009D0B68" w14:paraId="20E24E0D" w14:textId="77777777" w:rsidTr="00D45B7B">
        <w:trPr>
          <w:trHeight w:val="285"/>
        </w:trPr>
        <w:tc>
          <w:tcPr>
            <w:tcW w:w="1228" w:type="dxa"/>
          </w:tcPr>
          <w:p w14:paraId="07539213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8:00 </w:t>
            </w:r>
          </w:p>
        </w:tc>
        <w:tc>
          <w:tcPr>
            <w:tcW w:w="7788" w:type="dxa"/>
          </w:tcPr>
          <w:p w14:paraId="2C179CAC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תחילת רכיבה </w:t>
            </w: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דרומה לכיוון ספיר</w:t>
            </w:r>
          </w:p>
        </w:tc>
      </w:tr>
      <w:tr w:rsidR="009D0B68" w14:paraId="5E7DC5E2" w14:textId="77777777" w:rsidTr="00D45B7B">
        <w:trPr>
          <w:trHeight w:val="285"/>
        </w:trPr>
        <w:tc>
          <w:tcPr>
            <w:tcW w:w="1228" w:type="dxa"/>
          </w:tcPr>
          <w:p w14:paraId="24D8FADA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10:30</w:t>
            </w:r>
          </w:p>
        </w:tc>
        <w:tc>
          <w:tcPr>
            <w:tcW w:w="7788" w:type="dxa"/>
          </w:tcPr>
          <w:p w14:paraId="331C4487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ציר התוכן – </w:t>
            </w: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השנה הבאה שלי.... (שש/מכינה/צבא) + סיכום המסע</w:t>
            </w:r>
          </w:p>
        </w:tc>
      </w:tr>
      <w:tr w:rsidR="009D0B68" w14:paraId="19EC2FE8" w14:textId="77777777" w:rsidTr="00D45B7B">
        <w:trPr>
          <w:trHeight w:val="270"/>
        </w:trPr>
        <w:tc>
          <w:tcPr>
            <w:tcW w:w="1228" w:type="dxa"/>
          </w:tcPr>
          <w:p w14:paraId="1A1D5CF3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11:45</w:t>
            </w:r>
          </w:p>
        </w:tc>
        <w:tc>
          <w:tcPr>
            <w:tcW w:w="7788" w:type="dxa"/>
          </w:tcPr>
          <w:p w14:paraId="738394B1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המשך רכיבה לכיוון ספיר</w:t>
            </w:r>
          </w:p>
        </w:tc>
      </w:tr>
      <w:tr w:rsidR="009D0B68" w14:paraId="537F4023" w14:textId="77777777" w:rsidTr="00D45B7B">
        <w:trPr>
          <w:trHeight w:val="285"/>
        </w:trPr>
        <w:tc>
          <w:tcPr>
            <w:tcW w:w="1228" w:type="dxa"/>
          </w:tcPr>
          <w:p w14:paraId="14F69673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14:00</w:t>
            </w:r>
          </w:p>
        </w:tc>
        <w:tc>
          <w:tcPr>
            <w:tcW w:w="7788" w:type="dxa"/>
          </w:tcPr>
          <w:p w14:paraId="52F671F9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הגעה לספיר- זיכוי אופניים וטקס סיום</w:t>
            </w:r>
          </w:p>
        </w:tc>
      </w:tr>
      <w:tr w:rsidR="009D0B68" w14:paraId="03ADA804" w14:textId="77777777" w:rsidTr="00D45B7B">
        <w:trPr>
          <w:trHeight w:val="285"/>
        </w:trPr>
        <w:tc>
          <w:tcPr>
            <w:tcW w:w="1228" w:type="dxa"/>
          </w:tcPr>
          <w:p w14:paraId="53CC6105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15:30</w:t>
            </w:r>
          </w:p>
        </w:tc>
        <w:tc>
          <w:tcPr>
            <w:tcW w:w="7788" w:type="dxa"/>
          </w:tcPr>
          <w:p w14:paraId="62B2E2A4" w14:textId="77777777" w:rsidR="009D0B68" w:rsidRDefault="009D0B68" w:rsidP="00D45B7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טקס סיום ופיזור הביתה</w:t>
            </w:r>
          </w:p>
        </w:tc>
      </w:tr>
    </w:tbl>
    <w:p w14:paraId="45A7BD36" w14:textId="77777777" w:rsidR="00D36241" w:rsidRDefault="00D36241" w:rsidP="009D0B68">
      <w:pPr>
        <w:bidi/>
        <w:spacing w:line="360" w:lineRule="auto"/>
        <w:rPr>
          <w:rFonts w:ascii="Arial" w:eastAsia="Arial" w:hAnsi="Arial" w:cs="David"/>
          <w:b/>
          <w:sz w:val="24"/>
          <w:szCs w:val="24"/>
          <w:highlight w:val="white"/>
          <w:rtl/>
        </w:rPr>
      </w:pPr>
    </w:p>
    <w:p w14:paraId="06AB88D0" w14:textId="77777777" w:rsidR="00653021" w:rsidRPr="00653021" w:rsidRDefault="00653021" w:rsidP="00653021">
      <w:pPr>
        <w:bidi/>
        <w:spacing w:line="360" w:lineRule="auto"/>
        <w:rPr>
          <w:rFonts w:ascii="David" w:eastAsia="Arial" w:hAnsi="David" w:cs="David"/>
          <w:bCs/>
          <w:sz w:val="28"/>
          <w:szCs w:val="28"/>
          <w:u w:val="single"/>
          <w:rtl/>
        </w:rPr>
      </w:pPr>
      <w:r w:rsidRPr="00653021">
        <w:rPr>
          <w:rFonts w:ascii="David" w:eastAsia="Arial" w:hAnsi="David" w:cs="David"/>
          <w:bCs/>
          <w:sz w:val="28"/>
          <w:szCs w:val="28"/>
          <w:u w:val="single"/>
          <w:rtl/>
        </w:rPr>
        <w:t>לוגיסטיקה</w:t>
      </w:r>
      <w:r w:rsidRPr="00653021">
        <w:rPr>
          <w:rFonts w:ascii="David" w:eastAsia="Arial" w:hAnsi="David" w:cs="David"/>
          <w:bCs/>
          <w:sz w:val="28"/>
          <w:szCs w:val="28"/>
          <w:u w:val="single"/>
        </w:rPr>
        <w:t>:</w:t>
      </w:r>
    </w:p>
    <w:p w14:paraId="56506F3E" w14:textId="4368CAA6" w:rsidR="00653021" w:rsidRPr="002418A9" w:rsidRDefault="00653021" w:rsidP="002418A9">
      <w:pPr>
        <w:pStyle w:val="a7"/>
        <w:numPr>
          <w:ilvl w:val="0"/>
          <w:numId w:val="16"/>
        </w:numPr>
        <w:bidi/>
        <w:spacing w:line="360" w:lineRule="auto"/>
        <w:rPr>
          <w:rFonts w:ascii="David" w:eastAsia="Arial" w:hAnsi="David" w:cs="David"/>
          <w:b/>
          <w:sz w:val="24"/>
          <w:szCs w:val="24"/>
          <w:rtl/>
        </w:rPr>
      </w:pPr>
      <w:r w:rsidRPr="002418A9">
        <w:rPr>
          <w:rFonts w:ascii="David" w:eastAsia="Arial" w:hAnsi="David" w:cs="David" w:hint="cs"/>
          <w:b/>
          <w:sz w:val="24"/>
          <w:szCs w:val="24"/>
          <w:rtl/>
        </w:rPr>
        <w:t>מס</w:t>
      </w:r>
      <w:r w:rsidRPr="002418A9">
        <w:rPr>
          <w:rFonts w:ascii="David" w:eastAsia="Arial" w:hAnsi="David" w:cs="David"/>
          <w:b/>
          <w:sz w:val="24"/>
          <w:szCs w:val="24"/>
          <w:rtl/>
        </w:rPr>
        <w:t>ע נודד. בכל בוקר מדלגים לחניון א</w:t>
      </w:r>
      <w:r w:rsidRPr="002418A9">
        <w:rPr>
          <w:rFonts w:ascii="David" w:eastAsia="Arial" w:hAnsi="David" w:cs="David" w:hint="cs"/>
          <w:b/>
          <w:sz w:val="24"/>
          <w:szCs w:val="24"/>
          <w:rtl/>
        </w:rPr>
        <w:t>חר</w:t>
      </w:r>
    </w:p>
    <w:p w14:paraId="3466F326" w14:textId="6CE28E12" w:rsidR="00653021" w:rsidRPr="002418A9" w:rsidRDefault="00653021" w:rsidP="002418A9">
      <w:pPr>
        <w:pStyle w:val="a7"/>
        <w:numPr>
          <w:ilvl w:val="0"/>
          <w:numId w:val="16"/>
        </w:numPr>
        <w:bidi/>
        <w:spacing w:line="360" w:lineRule="auto"/>
        <w:rPr>
          <w:rFonts w:ascii="David" w:eastAsia="Arial" w:hAnsi="David" w:cs="David"/>
          <w:b/>
          <w:sz w:val="24"/>
          <w:szCs w:val="24"/>
          <w:rtl/>
        </w:rPr>
      </w:pPr>
      <w:r w:rsidRPr="002418A9">
        <w:rPr>
          <w:rFonts w:ascii="David" w:eastAsia="Arial" w:hAnsi="David" w:cs="David"/>
          <w:b/>
          <w:sz w:val="24"/>
          <w:szCs w:val="24"/>
          <w:rtl/>
        </w:rPr>
        <w:t xml:space="preserve">ניתן לבצע הזמנה ממחסני השוק דימונה –יגיע משלוח – עלות המשלוח תתחלק בין המזמינים באותו יום. – לבירורים לגבי הזמנה ממחסני השוק ותיאום יש לפנות לתומר </w:t>
      </w:r>
      <w:proofErr w:type="spellStart"/>
      <w:r w:rsidRPr="002418A9">
        <w:rPr>
          <w:rFonts w:ascii="David" w:eastAsia="Arial" w:hAnsi="David" w:cs="David"/>
          <w:b/>
          <w:sz w:val="24"/>
          <w:szCs w:val="24"/>
          <w:rtl/>
        </w:rPr>
        <w:t>איתמרי</w:t>
      </w:r>
      <w:proofErr w:type="spellEnd"/>
      <w:r w:rsidRPr="002418A9">
        <w:rPr>
          <w:rFonts w:ascii="David" w:eastAsia="Arial" w:hAnsi="David" w:cs="David"/>
          <w:b/>
          <w:sz w:val="24"/>
          <w:szCs w:val="24"/>
        </w:rPr>
        <w:t>.</w:t>
      </w:r>
    </w:p>
    <w:p w14:paraId="6C8AB605" w14:textId="7558D80F" w:rsidR="00653021" w:rsidRPr="002418A9" w:rsidRDefault="00653021" w:rsidP="002418A9">
      <w:pPr>
        <w:pStyle w:val="a7"/>
        <w:numPr>
          <w:ilvl w:val="0"/>
          <w:numId w:val="16"/>
        </w:numPr>
        <w:bidi/>
        <w:spacing w:line="360" w:lineRule="auto"/>
        <w:rPr>
          <w:rFonts w:ascii="David" w:eastAsia="Arial" w:hAnsi="David" w:cs="David"/>
          <w:b/>
          <w:sz w:val="24"/>
          <w:szCs w:val="24"/>
          <w:rtl/>
        </w:rPr>
      </w:pPr>
      <w:r w:rsidRPr="002418A9">
        <w:rPr>
          <w:rFonts w:ascii="David" w:eastAsia="Arial" w:hAnsi="David" w:cs="David"/>
          <w:b/>
          <w:sz w:val="24"/>
          <w:szCs w:val="24"/>
          <w:rtl/>
        </w:rPr>
        <w:t>כדאי להביא גנרטור בשביל תאורה במחנה שלכם</w:t>
      </w:r>
      <w:r w:rsidRPr="002418A9">
        <w:rPr>
          <w:rFonts w:ascii="David" w:eastAsia="Arial" w:hAnsi="David" w:cs="David"/>
          <w:b/>
          <w:sz w:val="24"/>
          <w:szCs w:val="24"/>
        </w:rPr>
        <w:t>.</w:t>
      </w:r>
    </w:p>
    <w:p w14:paraId="2075C705" w14:textId="11ED99E7" w:rsidR="00653021" w:rsidRPr="002418A9" w:rsidRDefault="00653021" w:rsidP="002418A9">
      <w:pPr>
        <w:pStyle w:val="a7"/>
        <w:numPr>
          <w:ilvl w:val="0"/>
          <w:numId w:val="16"/>
        </w:numPr>
        <w:bidi/>
        <w:spacing w:line="360" w:lineRule="auto"/>
        <w:rPr>
          <w:rFonts w:ascii="David" w:eastAsia="Arial" w:hAnsi="David" w:cs="David"/>
          <w:b/>
          <w:sz w:val="24"/>
          <w:szCs w:val="24"/>
          <w:rtl/>
        </w:rPr>
      </w:pPr>
      <w:r w:rsidRPr="002418A9">
        <w:rPr>
          <w:rFonts w:ascii="David" w:eastAsia="Arial" w:hAnsi="David" w:cs="David"/>
          <w:b/>
          <w:sz w:val="24"/>
          <w:szCs w:val="24"/>
          <w:rtl/>
        </w:rPr>
        <w:t>אוהלים ללינת החניכים</w:t>
      </w:r>
      <w:r w:rsidRPr="002418A9">
        <w:rPr>
          <w:rFonts w:ascii="David" w:eastAsia="Arial" w:hAnsi="David" w:cs="David"/>
          <w:b/>
          <w:sz w:val="24"/>
          <w:szCs w:val="24"/>
        </w:rPr>
        <w:t>.</w:t>
      </w:r>
    </w:p>
    <w:p w14:paraId="6160BF31" w14:textId="274FF14B" w:rsidR="00653021" w:rsidRPr="002418A9" w:rsidRDefault="00653021" w:rsidP="002418A9">
      <w:pPr>
        <w:pStyle w:val="a7"/>
        <w:numPr>
          <w:ilvl w:val="0"/>
          <w:numId w:val="16"/>
        </w:numPr>
        <w:bidi/>
        <w:spacing w:line="360" w:lineRule="auto"/>
        <w:rPr>
          <w:rFonts w:ascii="David" w:eastAsia="Arial" w:hAnsi="David" w:cs="David"/>
          <w:b/>
          <w:sz w:val="24"/>
          <w:szCs w:val="24"/>
          <w:rtl/>
        </w:rPr>
      </w:pPr>
      <w:r w:rsidRPr="002418A9">
        <w:rPr>
          <w:rFonts w:ascii="David" w:eastAsia="Arial" w:hAnsi="David" w:cs="David"/>
          <w:b/>
          <w:sz w:val="24"/>
          <w:szCs w:val="24"/>
          <w:rtl/>
        </w:rPr>
        <w:t xml:space="preserve">כדאי להביא </w:t>
      </w:r>
      <w:proofErr w:type="spellStart"/>
      <w:r w:rsidRPr="002418A9">
        <w:rPr>
          <w:rFonts w:ascii="David" w:eastAsia="Arial" w:hAnsi="David" w:cs="David"/>
          <w:b/>
          <w:sz w:val="24"/>
          <w:szCs w:val="24"/>
          <w:rtl/>
        </w:rPr>
        <w:t>צילייה</w:t>
      </w:r>
      <w:proofErr w:type="spellEnd"/>
      <w:r w:rsidRPr="002418A9">
        <w:rPr>
          <w:rFonts w:ascii="David" w:eastAsia="Arial" w:hAnsi="David" w:cs="David"/>
          <w:b/>
          <w:sz w:val="24"/>
          <w:szCs w:val="24"/>
          <w:rtl/>
        </w:rPr>
        <w:t xml:space="preserve"> לשטח המחנה</w:t>
      </w:r>
      <w:r w:rsidRPr="002418A9">
        <w:rPr>
          <w:rFonts w:ascii="David" w:eastAsia="Arial" w:hAnsi="David" w:cs="David"/>
          <w:b/>
          <w:sz w:val="24"/>
          <w:szCs w:val="24"/>
        </w:rPr>
        <w:t>.</w:t>
      </w:r>
    </w:p>
    <w:p w14:paraId="5793935D" w14:textId="36D1FE57" w:rsidR="00653021" w:rsidRPr="002418A9" w:rsidRDefault="00653021" w:rsidP="002418A9">
      <w:pPr>
        <w:pStyle w:val="a7"/>
        <w:numPr>
          <w:ilvl w:val="0"/>
          <w:numId w:val="16"/>
        </w:numPr>
        <w:bidi/>
        <w:spacing w:line="360" w:lineRule="auto"/>
        <w:rPr>
          <w:rFonts w:ascii="David" w:eastAsia="Arial" w:hAnsi="David" w:cs="David"/>
          <w:b/>
          <w:sz w:val="24"/>
          <w:szCs w:val="24"/>
          <w:rtl/>
        </w:rPr>
      </w:pPr>
      <w:r w:rsidRPr="002418A9">
        <w:rPr>
          <w:rFonts w:ascii="David" w:eastAsia="Arial" w:hAnsi="David" w:cs="David"/>
          <w:b/>
          <w:sz w:val="24"/>
          <w:szCs w:val="24"/>
          <w:rtl/>
        </w:rPr>
        <w:t>יש לדאוג לרכב לוגיסטי שמבצע את הדילוג של הציוד מחנה בכל בוקר</w:t>
      </w:r>
      <w:r w:rsidRPr="002418A9">
        <w:rPr>
          <w:rFonts w:ascii="David" w:eastAsia="Arial" w:hAnsi="David" w:cs="David"/>
          <w:b/>
          <w:sz w:val="24"/>
          <w:szCs w:val="24"/>
        </w:rPr>
        <w:t>.</w:t>
      </w:r>
    </w:p>
    <w:p w14:paraId="53894B73" w14:textId="4BBBD301" w:rsidR="00653021" w:rsidRPr="002418A9" w:rsidRDefault="00653021" w:rsidP="002418A9">
      <w:pPr>
        <w:pStyle w:val="a7"/>
        <w:numPr>
          <w:ilvl w:val="0"/>
          <w:numId w:val="16"/>
        </w:numPr>
        <w:bidi/>
        <w:spacing w:line="360" w:lineRule="auto"/>
        <w:rPr>
          <w:rFonts w:ascii="David" w:eastAsia="Arial" w:hAnsi="David" w:cs="David"/>
          <w:b/>
          <w:sz w:val="24"/>
          <w:szCs w:val="24"/>
          <w:rtl/>
        </w:rPr>
      </w:pPr>
      <w:r w:rsidRPr="002418A9">
        <w:rPr>
          <w:rFonts w:ascii="David" w:eastAsia="Arial" w:hAnsi="David" w:cs="David"/>
          <w:b/>
          <w:sz w:val="24"/>
          <w:szCs w:val="24"/>
          <w:rtl/>
        </w:rPr>
        <w:t>את התיקים של החניכים ניתן להעביר בצורה עצמאית עם הרכב הלוגיסטי או לחילופין להשתמש במכולות שלנו. יהיו מכולות שמעבירות את התיקים מחניון לחניון</w:t>
      </w:r>
      <w:r w:rsidRPr="002418A9">
        <w:rPr>
          <w:rFonts w:ascii="David" w:eastAsia="Arial" w:hAnsi="David" w:cs="David"/>
          <w:b/>
          <w:sz w:val="24"/>
          <w:szCs w:val="24"/>
        </w:rPr>
        <w:t>.</w:t>
      </w:r>
      <w:r w:rsidRPr="002418A9">
        <w:rPr>
          <w:rFonts w:ascii="David" w:eastAsia="Arial" w:hAnsi="David" w:cs="David" w:hint="cs"/>
          <w:b/>
          <w:sz w:val="24"/>
          <w:szCs w:val="24"/>
          <w:rtl/>
        </w:rPr>
        <w:t xml:space="preserve"> המכולות יהיו בחניון שבו יתחיל המסע, ידלגו לחניוני הלילה וכן, </w:t>
      </w:r>
      <w:proofErr w:type="spellStart"/>
      <w:r w:rsidRPr="002418A9">
        <w:rPr>
          <w:rFonts w:ascii="David" w:eastAsia="Arial" w:hAnsi="David" w:cs="David" w:hint="cs"/>
          <w:b/>
          <w:sz w:val="24"/>
          <w:szCs w:val="24"/>
          <w:rtl/>
        </w:rPr>
        <w:t>לנק</w:t>
      </w:r>
      <w:proofErr w:type="spellEnd"/>
      <w:r w:rsidRPr="002418A9">
        <w:rPr>
          <w:rFonts w:ascii="David" w:eastAsia="Arial" w:hAnsi="David" w:cs="David" w:hint="cs"/>
          <w:b/>
          <w:sz w:val="24"/>
          <w:szCs w:val="24"/>
          <w:rtl/>
        </w:rPr>
        <w:t>' סיום המסע.</w:t>
      </w:r>
    </w:p>
    <w:p w14:paraId="55204D7F" w14:textId="330A688B" w:rsidR="00653021" w:rsidRPr="002418A9" w:rsidRDefault="00653021" w:rsidP="002418A9">
      <w:pPr>
        <w:pStyle w:val="a7"/>
        <w:numPr>
          <w:ilvl w:val="0"/>
          <w:numId w:val="16"/>
        </w:numPr>
        <w:bidi/>
        <w:spacing w:line="360" w:lineRule="auto"/>
        <w:rPr>
          <w:rFonts w:ascii="David" w:eastAsia="Arial" w:hAnsi="David" w:cs="David"/>
          <w:bCs/>
          <w:sz w:val="24"/>
          <w:szCs w:val="24"/>
          <w:rtl/>
        </w:rPr>
      </w:pPr>
      <w:r w:rsidRPr="002418A9">
        <w:rPr>
          <w:rFonts w:ascii="David" w:eastAsia="Arial" w:hAnsi="David" w:cs="David"/>
          <w:b/>
          <w:sz w:val="24"/>
          <w:szCs w:val="24"/>
          <w:rtl/>
        </w:rPr>
        <w:t xml:space="preserve">הפסקות </w:t>
      </w:r>
      <w:proofErr w:type="spellStart"/>
      <w:r w:rsidRPr="002418A9">
        <w:rPr>
          <w:rFonts w:ascii="David" w:eastAsia="Arial" w:hAnsi="David" w:cs="David"/>
          <w:b/>
          <w:sz w:val="24"/>
          <w:szCs w:val="24"/>
          <w:rtl/>
        </w:rPr>
        <w:t>צהריים</w:t>
      </w:r>
      <w:proofErr w:type="spellEnd"/>
      <w:r w:rsidRPr="002418A9">
        <w:rPr>
          <w:rFonts w:ascii="David" w:eastAsia="Arial" w:hAnsi="David" w:cs="David"/>
          <w:b/>
          <w:sz w:val="24"/>
          <w:szCs w:val="24"/>
          <w:rtl/>
        </w:rPr>
        <w:t xml:space="preserve"> ברכיבה - יהיו נקודות עצירה מוגדרות לארוחת </w:t>
      </w:r>
      <w:proofErr w:type="spellStart"/>
      <w:r w:rsidRPr="002418A9">
        <w:rPr>
          <w:rFonts w:ascii="David" w:eastAsia="Arial" w:hAnsi="David" w:cs="David"/>
          <w:b/>
          <w:sz w:val="24"/>
          <w:szCs w:val="24"/>
          <w:rtl/>
        </w:rPr>
        <w:t>צהריים</w:t>
      </w:r>
      <w:proofErr w:type="spellEnd"/>
      <w:r w:rsidRPr="002418A9">
        <w:rPr>
          <w:rFonts w:ascii="David" w:eastAsia="Arial" w:hAnsi="David" w:cs="David"/>
          <w:b/>
          <w:sz w:val="24"/>
          <w:szCs w:val="24"/>
          <w:rtl/>
        </w:rPr>
        <w:t xml:space="preserve">. לא </w:t>
      </w:r>
      <w:proofErr w:type="spellStart"/>
      <w:r w:rsidRPr="002418A9">
        <w:rPr>
          <w:rFonts w:ascii="David" w:eastAsia="Arial" w:hAnsi="David" w:cs="David"/>
          <w:b/>
          <w:sz w:val="24"/>
          <w:szCs w:val="24"/>
          <w:rtl/>
        </w:rPr>
        <w:t>תיהיה</w:t>
      </w:r>
      <w:proofErr w:type="spellEnd"/>
      <w:r w:rsidRPr="002418A9">
        <w:rPr>
          <w:rFonts w:ascii="David" w:eastAsia="Arial" w:hAnsi="David" w:cs="David"/>
          <w:b/>
          <w:sz w:val="24"/>
          <w:szCs w:val="24"/>
          <w:rtl/>
        </w:rPr>
        <w:t xml:space="preserve"> אפשרות לפגוש את הרוכבים בנקודת העצירה ולהכין ארוחת </w:t>
      </w:r>
      <w:proofErr w:type="spellStart"/>
      <w:r w:rsidRPr="002418A9">
        <w:rPr>
          <w:rFonts w:ascii="David" w:eastAsia="Arial" w:hAnsi="David" w:cs="David"/>
          <w:b/>
          <w:sz w:val="24"/>
          <w:szCs w:val="24"/>
          <w:rtl/>
        </w:rPr>
        <w:t>צהריים</w:t>
      </w:r>
      <w:proofErr w:type="spellEnd"/>
      <w:r w:rsidRPr="002418A9">
        <w:rPr>
          <w:rFonts w:ascii="David" w:eastAsia="Arial" w:hAnsi="David" w:cs="David"/>
          <w:b/>
          <w:sz w:val="24"/>
          <w:szCs w:val="24"/>
          <w:rtl/>
        </w:rPr>
        <w:t xml:space="preserve"> מבושלת</w:t>
      </w:r>
      <w:r w:rsidRPr="002418A9">
        <w:rPr>
          <w:rFonts w:ascii="David" w:eastAsia="Arial" w:hAnsi="David" w:cs="David"/>
          <w:bCs/>
          <w:sz w:val="24"/>
          <w:szCs w:val="24"/>
          <w:rtl/>
        </w:rPr>
        <w:t>. שתי אפשרויות: סנדוויץ' ארוז מראש, או פתיחת שולחן עם פרודוקטים של פריסה</w:t>
      </w:r>
      <w:r w:rsidRPr="002418A9">
        <w:rPr>
          <w:rFonts w:ascii="David" w:eastAsia="Arial" w:hAnsi="David" w:cs="David"/>
          <w:bCs/>
          <w:sz w:val="24"/>
          <w:szCs w:val="24"/>
        </w:rPr>
        <w:t>.</w:t>
      </w:r>
    </w:p>
    <w:p w14:paraId="2346C1BE" w14:textId="77777777" w:rsidR="002418A9" w:rsidRDefault="00653021" w:rsidP="002418A9">
      <w:pPr>
        <w:bidi/>
        <w:spacing w:line="360" w:lineRule="auto"/>
        <w:rPr>
          <w:rFonts w:ascii="David" w:eastAsia="Arial" w:hAnsi="David" w:cs="David"/>
          <w:bCs/>
          <w:sz w:val="28"/>
          <w:szCs w:val="28"/>
          <w:u w:val="single"/>
          <w:rtl/>
        </w:rPr>
      </w:pPr>
      <w:r w:rsidRPr="002418A9">
        <w:rPr>
          <w:rFonts w:ascii="David" w:eastAsia="Arial" w:hAnsi="David" w:cs="David"/>
          <w:bCs/>
          <w:sz w:val="28"/>
          <w:szCs w:val="28"/>
          <w:u w:val="single"/>
          <w:rtl/>
        </w:rPr>
        <w:t>הסעות</w:t>
      </w:r>
      <w:r w:rsidRPr="002418A9">
        <w:rPr>
          <w:rFonts w:ascii="David" w:eastAsia="Arial" w:hAnsi="David" w:cs="David"/>
          <w:bCs/>
          <w:sz w:val="28"/>
          <w:szCs w:val="28"/>
          <w:u w:val="single"/>
        </w:rPr>
        <w:t>:</w:t>
      </w:r>
    </w:p>
    <w:p w14:paraId="56705751" w14:textId="5E9A93C2" w:rsidR="00653021" w:rsidRPr="002418A9" w:rsidRDefault="002418A9" w:rsidP="002418A9">
      <w:pPr>
        <w:pStyle w:val="a7"/>
        <w:numPr>
          <w:ilvl w:val="0"/>
          <w:numId w:val="17"/>
        </w:numPr>
        <w:bidi/>
        <w:spacing w:line="360" w:lineRule="auto"/>
        <w:rPr>
          <w:rFonts w:ascii="David" w:eastAsia="Arial" w:hAnsi="David" w:cs="David"/>
          <w:bCs/>
          <w:sz w:val="28"/>
          <w:szCs w:val="28"/>
          <w:u w:val="single"/>
          <w:rtl/>
        </w:rPr>
      </w:pPr>
      <w:r w:rsidRPr="002418A9">
        <w:rPr>
          <w:rFonts w:ascii="David" w:eastAsia="Arial" w:hAnsi="David" w:cs="David" w:hint="cs"/>
          <w:b/>
          <w:sz w:val="24"/>
          <w:szCs w:val="24"/>
          <w:rtl/>
        </w:rPr>
        <w:t>ה</w:t>
      </w:r>
      <w:r w:rsidR="00653021" w:rsidRPr="002418A9">
        <w:rPr>
          <w:rFonts w:ascii="David" w:eastAsia="Arial" w:hAnsi="David" w:cs="David"/>
          <w:b/>
          <w:sz w:val="24"/>
          <w:szCs w:val="24"/>
          <w:rtl/>
        </w:rPr>
        <w:t>סעה ליום הראשון שמורידה את החניכים במפעלי צין</w:t>
      </w:r>
      <w:r>
        <w:rPr>
          <w:rFonts w:ascii="David" w:eastAsia="Arial" w:hAnsi="David" w:cs="David" w:hint="cs"/>
          <w:b/>
          <w:sz w:val="24"/>
          <w:szCs w:val="24"/>
          <w:rtl/>
        </w:rPr>
        <w:t xml:space="preserve"> בשעה 8:00-9:30</w:t>
      </w:r>
      <w:r w:rsidR="00653021" w:rsidRPr="002418A9">
        <w:rPr>
          <w:rFonts w:ascii="David" w:eastAsia="Arial" w:hAnsi="David" w:cs="David"/>
          <w:b/>
          <w:sz w:val="24"/>
          <w:szCs w:val="24"/>
          <w:rtl/>
        </w:rPr>
        <w:t xml:space="preserve">. מכאן שתי אפשרויות: 1) לרדת מהאוטובוס עם התיקים הקטנים של הרכיבה, ולשלוח את האוטובוס שימשיך עם התיקים הגדולים לחניון בעידן, יפגוש את </w:t>
      </w:r>
      <w:proofErr w:type="spellStart"/>
      <w:r w:rsidR="00653021" w:rsidRPr="002418A9">
        <w:rPr>
          <w:rFonts w:ascii="David" w:eastAsia="Arial" w:hAnsi="David" w:cs="David"/>
          <w:b/>
          <w:sz w:val="24"/>
          <w:szCs w:val="24"/>
          <w:rtl/>
        </w:rPr>
        <w:t>הכח</w:t>
      </w:r>
      <w:proofErr w:type="spellEnd"/>
      <w:r w:rsidR="00653021" w:rsidRPr="002418A9">
        <w:rPr>
          <w:rFonts w:ascii="David" w:eastAsia="Arial" w:hAnsi="David" w:cs="David"/>
          <w:b/>
          <w:sz w:val="24"/>
          <w:szCs w:val="24"/>
          <w:rtl/>
        </w:rPr>
        <w:t xml:space="preserve"> הלוגיסטי שלכם שיפרוק את התיקים שיחכו לכם כשתגיעו בסוף הרכיבה. 2) לפרוק </w:t>
      </w:r>
      <w:proofErr w:type="spellStart"/>
      <w:r w:rsidR="00653021" w:rsidRPr="002418A9">
        <w:rPr>
          <w:rFonts w:ascii="David" w:eastAsia="Arial" w:hAnsi="David" w:cs="David"/>
          <w:b/>
          <w:sz w:val="24"/>
          <w:szCs w:val="24"/>
          <w:rtl/>
        </w:rPr>
        <w:t>הכל</w:t>
      </w:r>
      <w:proofErr w:type="spellEnd"/>
      <w:r w:rsidR="00653021" w:rsidRPr="002418A9">
        <w:rPr>
          <w:rFonts w:ascii="David" w:eastAsia="Arial" w:hAnsi="David" w:cs="David"/>
          <w:b/>
          <w:sz w:val="24"/>
          <w:szCs w:val="24"/>
          <w:rtl/>
        </w:rPr>
        <w:t xml:space="preserve"> מהאוטובוס, להעמיס תיקים גדולים למכולות שלנו ולשחרר את </w:t>
      </w:r>
      <w:proofErr w:type="spellStart"/>
      <w:r w:rsidR="00653021" w:rsidRPr="002418A9">
        <w:rPr>
          <w:rFonts w:ascii="David" w:eastAsia="Arial" w:hAnsi="David" w:cs="David"/>
          <w:b/>
          <w:sz w:val="24"/>
          <w:szCs w:val="24"/>
          <w:rtl/>
        </w:rPr>
        <w:t>האוטבוס</w:t>
      </w:r>
      <w:proofErr w:type="spellEnd"/>
      <w:r w:rsidR="00653021" w:rsidRPr="002418A9">
        <w:rPr>
          <w:rFonts w:ascii="David" w:eastAsia="Arial" w:hAnsi="David" w:cs="David"/>
          <w:b/>
          <w:sz w:val="24"/>
          <w:szCs w:val="24"/>
        </w:rPr>
        <w:t>.</w:t>
      </w:r>
    </w:p>
    <w:p w14:paraId="58216012" w14:textId="74256939" w:rsidR="00653021" w:rsidRPr="002418A9" w:rsidRDefault="00653021" w:rsidP="002418A9">
      <w:pPr>
        <w:pStyle w:val="a7"/>
        <w:numPr>
          <w:ilvl w:val="0"/>
          <w:numId w:val="17"/>
        </w:numPr>
        <w:bidi/>
        <w:spacing w:line="360" w:lineRule="auto"/>
        <w:rPr>
          <w:rFonts w:ascii="David" w:eastAsia="Arial" w:hAnsi="David" w:cs="David"/>
          <w:b/>
          <w:sz w:val="24"/>
          <w:szCs w:val="24"/>
          <w:highlight w:val="white"/>
          <w:rtl/>
        </w:rPr>
      </w:pPr>
      <w:r w:rsidRPr="002418A9">
        <w:rPr>
          <w:rFonts w:ascii="David" w:eastAsia="Arial" w:hAnsi="David" w:cs="David"/>
          <w:b/>
          <w:sz w:val="24"/>
          <w:szCs w:val="24"/>
          <w:rtl/>
        </w:rPr>
        <w:t>ביום האחרון צריך אוטובוס מספיר</w:t>
      </w:r>
      <w:r w:rsidR="002418A9">
        <w:rPr>
          <w:rFonts w:ascii="David" w:eastAsia="Arial" w:hAnsi="David" w:cs="David" w:hint="cs"/>
          <w:b/>
          <w:sz w:val="24"/>
          <w:szCs w:val="24"/>
          <w:rtl/>
        </w:rPr>
        <w:t xml:space="preserve"> בשעה 15:00</w:t>
      </w:r>
      <w:r w:rsidRPr="002418A9">
        <w:rPr>
          <w:rFonts w:ascii="David" w:eastAsia="Arial" w:hAnsi="David" w:cs="David"/>
          <w:b/>
          <w:sz w:val="24"/>
          <w:szCs w:val="24"/>
          <w:rtl/>
        </w:rPr>
        <w:t xml:space="preserve"> שלוקח אתכם הביתה.</w:t>
      </w:r>
    </w:p>
    <w:p w14:paraId="37A2D41F" w14:textId="77777777" w:rsidR="00653021" w:rsidRDefault="00653021" w:rsidP="00653021">
      <w:pPr>
        <w:bidi/>
        <w:spacing w:line="360" w:lineRule="auto"/>
        <w:rPr>
          <w:rFonts w:ascii="Arial" w:eastAsia="Arial" w:hAnsi="Arial" w:cs="David"/>
          <w:bCs/>
          <w:sz w:val="28"/>
          <w:szCs w:val="28"/>
          <w:highlight w:val="white"/>
          <w:u w:val="single"/>
          <w:rtl/>
        </w:rPr>
      </w:pPr>
    </w:p>
    <w:p w14:paraId="7BCA0A3C" w14:textId="136F8089" w:rsidR="00D36241" w:rsidRDefault="00D36241" w:rsidP="00653021">
      <w:pPr>
        <w:bidi/>
        <w:spacing w:line="360" w:lineRule="auto"/>
        <w:rPr>
          <w:rFonts w:ascii="Arial" w:eastAsia="Arial" w:hAnsi="Arial" w:cs="David"/>
          <w:bCs/>
          <w:sz w:val="28"/>
          <w:szCs w:val="28"/>
          <w:highlight w:val="white"/>
          <w:u w:val="single"/>
          <w:rtl/>
        </w:rPr>
      </w:pPr>
      <w:r w:rsidRPr="00D36241">
        <w:rPr>
          <w:rFonts w:ascii="Arial" w:eastAsia="Arial" w:hAnsi="Arial" w:cs="David" w:hint="cs"/>
          <w:bCs/>
          <w:sz w:val="28"/>
          <w:szCs w:val="28"/>
          <w:highlight w:val="white"/>
          <w:u w:val="single"/>
          <w:rtl/>
        </w:rPr>
        <w:lastRenderedPageBreak/>
        <w:t>בטיחות :</w:t>
      </w:r>
    </w:p>
    <w:p w14:paraId="379186A1" w14:textId="7A4E2871" w:rsidR="00D36241" w:rsidRPr="00D36241" w:rsidRDefault="00D36241" w:rsidP="00D36241">
      <w:pPr>
        <w:pStyle w:val="a7"/>
        <w:numPr>
          <w:ilvl w:val="0"/>
          <w:numId w:val="14"/>
        </w:numPr>
        <w:bidi/>
        <w:spacing w:line="360" w:lineRule="auto"/>
        <w:rPr>
          <w:rFonts w:ascii="Arial" w:eastAsia="Arial" w:hAnsi="Arial" w:cs="David"/>
          <w:b/>
          <w:sz w:val="24"/>
          <w:szCs w:val="24"/>
          <w:highlight w:val="white"/>
          <w:rtl/>
        </w:rPr>
      </w:pPr>
      <w:r>
        <w:rPr>
          <w:rFonts w:ascii="Arial" w:eastAsia="Arial" w:hAnsi="Arial" w:cs="David" w:hint="cs"/>
          <w:b/>
          <w:sz w:val="24"/>
          <w:szCs w:val="24"/>
          <w:highlight w:val="white"/>
          <w:rtl/>
        </w:rPr>
        <w:t xml:space="preserve">כל קבוצה מחויבת להביא </w:t>
      </w:r>
      <w:r w:rsidRPr="00D36241">
        <w:rPr>
          <w:rFonts w:ascii="Arial" w:eastAsia="Arial" w:hAnsi="Arial" w:cs="David" w:hint="cs"/>
          <w:bCs/>
          <w:sz w:val="24"/>
          <w:szCs w:val="24"/>
          <w:highlight w:val="white"/>
          <w:rtl/>
        </w:rPr>
        <w:t>איתה אישור תקינות ציוד גז חתום ע"י טכנאי גז</w:t>
      </w:r>
      <w:r>
        <w:rPr>
          <w:rFonts w:ascii="Arial" w:eastAsia="Arial" w:hAnsi="Arial" w:cs="David" w:hint="cs"/>
          <w:b/>
          <w:sz w:val="24"/>
          <w:szCs w:val="24"/>
          <w:highlight w:val="white"/>
          <w:rtl/>
        </w:rPr>
        <w:t>.</w:t>
      </w:r>
    </w:p>
    <w:p w14:paraId="64E6A09C" w14:textId="77777777" w:rsidR="00D36241" w:rsidRPr="00D36241" w:rsidRDefault="00D36241" w:rsidP="00D36241">
      <w:pPr>
        <w:pStyle w:val="a7"/>
        <w:numPr>
          <w:ilvl w:val="0"/>
          <w:numId w:val="14"/>
        </w:numPr>
        <w:bidi/>
        <w:spacing w:line="360" w:lineRule="auto"/>
        <w:rPr>
          <w:rFonts w:ascii="Arial" w:eastAsia="Arial" w:hAnsi="Arial" w:cs="David"/>
          <w:b/>
          <w:sz w:val="24"/>
          <w:szCs w:val="24"/>
          <w:highlight w:val="white"/>
          <w:rtl/>
        </w:rPr>
      </w:pPr>
      <w:r w:rsidRPr="00D36241">
        <w:rPr>
          <w:rFonts w:ascii="Arial" w:eastAsia="Arial" w:hAnsi="Arial" w:cs="David"/>
          <w:b/>
          <w:sz w:val="24"/>
          <w:szCs w:val="24"/>
          <w:highlight w:val="white"/>
          <w:rtl/>
        </w:rPr>
        <w:t>גנרטורים: יופעלו במרחק בטיחות של מעל 20 מטר מכל קבוצה אחרת, תוך עמידה על הקרקע, הג'ריקן רחוק יותר משלושה מטרים מהגנרטור הפועל. אין לעשות שימוש בציוד שנראה פגום</w:t>
      </w:r>
      <w:r w:rsidRPr="00D36241">
        <w:rPr>
          <w:rFonts w:ascii="Arial" w:eastAsia="Arial" w:hAnsi="Arial" w:cs="David"/>
          <w:b/>
          <w:sz w:val="24"/>
          <w:szCs w:val="24"/>
          <w:highlight w:val="white"/>
        </w:rPr>
        <w:t>.</w:t>
      </w:r>
    </w:p>
    <w:p w14:paraId="7EAC5D81" w14:textId="77777777" w:rsidR="00D36241" w:rsidRPr="00D36241" w:rsidRDefault="00D36241" w:rsidP="00D36241">
      <w:pPr>
        <w:pStyle w:val="a7"/>
        <w:numPr>
          <w:ilvl w:val="0"/>
          <w:numId w:val="14"/>
        </w:numPr>
        <w:bidi/>
        <w:spacing w:line="360" w:lineRule="auto"/>
        <w:rPr>
          <w:rFonts w:ascii="Arial" w:eastAsia="Arial" w:hAnsi="Arial" w:cs="David"/>
          <w:b/>
          <w:sz w:val="24"/>
          <w:szCs w:val="24"/>
          <w:highlight w:val="white"/>
          <w:rtl/>
        </w:rPr>
      </w:pPr>
      <w:r w:rsidRPr="00D36241">
        <w:rPr>
          <w:rFonts w:ascii="Arial" w:eastAsia="Arial" w:hAnsi="Arial" w:cs="David"/>
          <w:b/>
          <w:sz w:val="24"/>
          <w:szCs w:val="24"/>
          <w:highlight w:val="white"/>
          <w:rtl/>
        </w:rPr>
        <w:t xml:space="preserve">כל קבוצה מחויבת להביא עמה </w:t>
      </w:r>
      <w:r w:rsidRPr="00D36241">
        <w:rPr>
          <w:rFonts w:ascii="Arial" w:eastAsia="Arial" w:hAnsi="Arial" w:cs="David"/>
          <w:bCs/>
          <w:sz w:val="24"/>
          <w:szCs w:val="24"/>
          <w:highlight w:val="white"/>
          <w:rtl/>
        </w:rPr>
        <w:t>מטף כיבוי</w:t>
      </w:r>
      <w:r w:rsidRPr="00D36241">
        <w:rPr>
          <w:rFonts w:ascii="Arial" w:eastAsia="Arial" w:hAnsi="Arial" w:cs="David"/>
          <w:b/>
          <w:sz w:val="24"/>
          <w:szCs w:val="24"/>
          <w:highlight w:val="white"/>
          <w:rtl/>
        </w:rPr>
        <w:t xml:space="preserve"> שיעמוד בצמידות לעמדת הבישול במהלך הערבים</w:t>
      </w:r>
      <w:r w:rsidRPr="00D36241">
        <w:rPr>
          <w:rFonts w:ascii="Arial" w:eastAsia="Arial" w:hAnsi="Arial" w:cs="David"/>
          <w:b/>
          <w:sz w:val="24"/>
          <w:szCs w:val="24"/>
          <w:highlight w:val="white"/>
        </w:rPr>
        <w:t>.</w:t>
      </w:r>
    </w:p>
    <w:p w14:paraId="358C2017" w14:textId="77777777" w:rsidR="00D36241" w:rsidRPr="00D36241" w:rsidRDefault="00D36241" w:rsidP="00D36241">
      <w:pPr>
        <w:pStyle w:val="a7"/>
        <w:numPr>
          <w:ilvl w:val="0"/>
          <w:numId w:val="14"/>
        </w:numPr>
        <w:bidi/>
        <w:spacing w:line="360" w:lineRule="auto"/>
        <w:rPr>
          <w:rFonts w:ascii="Arial" w:eastAsia="Arial" w:hAnsi="Arial" w:cs="David"/>
          <w:b/>
          <w:sz w:val="24"/>
          <w:szCs w:val="24"/>
          <w:highlight w:val="white"/>
          <w:rtl/>
        </w:rPr>
      </w:pPr>
      <w:r w:rsidRPr="00D36241">
        <w:rPr>
          <w:rFonts w:ascii="Arial" w:eastAsia="Arial" w:hAnsi="Arial" w:cs="David"/>
          <w:b/>
          <w:sz w:val="24"/>
          <w:szCs w:val="24"/>
          <w:highlight w:val="white"/>
          <w:rtl/>
        </w:rPr>
        <w:t xml:space="preserve">כל מדריך חייב שברשותו יהיו רשימות שמיות של כלל המשתתפים בקבוצתו </w:t>
      </w:r>
      <w:proofErr w:type="spellStart"/>
      <w:r w:rsidRPr="00D36241">
        <w:rPr>
          <w:rFonts w:ascii="Arial" w:eastAsia="Arial" w:hAnsi="Arial" w:cs="David"/>
          <w:b/>
          <w:sz w:val="24"/>
          <w:szCs w:val="24"/>
          <w:highlight w:val="white"/>
          <w:rtl/>
        </w:rPr>
        <w:t>הכוללית</w:t>
      </w:r>
      <w:proofErr w:type="spellEnd"/>
      <w:r w:rsidRPr="00D36241">
        <w:rPr>
          <w:rFonts w:ascii="Arial" w:eastAsia="Arial" w:hAnsi="Arial" w:cs="David"/>
          <w:b/>
          <w:sz w:val="24"/>
          <w:szCs w:val="24"/>
          <w:highlight w:val="white"/>
          <w:rtl/>
        </w:rPr>
        <w:t xml:space="preserve"> את הפרטים הבאים. שם, ת"ז, כתובת מדויקת, טלפון בבית, טלפון של קרוב משפחה</w:t>
      </w:r>
      <w:r w:rsidRPr="00D36241">
        <w:rPr>
          <w:rFonts w:ascii="Arial" w:eastAsia="Arial" w:hAnsi="Arial" w:cs="David"/>
          <w:b/>
          <w:sz w:val="24"/>
          <w:szCs w:val="24"/>
          <w:highlight w:val="white"/>
        </w:rPr>
        <w:t xml:space="preserve">, </w:t>
      </w:r>
    </w:p>
    <w:p w14:paraId="5BB7E081" w14:textId="77777777" w:rsidR="00D36241" w:rsidRPr="00D36241" w:rsidRDefault="00D36241" w:rsidP="00D36241">
      <w:pPr>
        <w:pStyle w:val="a7"/>
        <w:numPr>
          <w:ilvl w:val="0"/>
          <w:numId w:val="14"/>
        </w:numPr>
        <w:bidi/>
        <w:spacing w:line="360" w:lineRule="auto"/>
        <w:rPr>
          <w:rFonts w:ascii="Arial" w:eastAsia="Arial" w:hAnsi="Arial" w:cs="David"/>
          <w:b/>
          <w:sz w:val="24"/>
          <w:szCs w:val="24"/>
          <w:highlight w:val="white"/>
          <w:rtl/>
        </w:rPr>
      </w:pPr>
      <w:r w:rsidRPr="00D36241">
        <w:rPr>
          <w:rFonts w:ascii="Arial" w:eastAsia="Arial" w:hAnsi="Arial" w:cs="David"/>
          <w:b/>
          <w:sz w:val="24"/>
          <w:szCs w:val="24"/>
          <w:highlight w:val="white"/>
          <w:rtl/>
        </w:rPr>
        <w:t>כל מדריך חייב שיהיו ברשותו רשימת רגישות לתרופות כלשהן והשתייכות לקופת חולים</w:t>
      </w:r>
      <w:r w:rsidRPr="00D36241">
        <w:rPr>
          <w:rFonts w:ascii="Arial" w:eastAsia="Arial" w:hAnsi="Arial" w:cs="David"/>
          <w:b/>
          <w:sz w:val="24"/>
          <w:szCs w:val="24"/>
          <w:highlight w:val="white"/>
        </w:rPr>
        <w:t>.</w:t>
      </w:r>
    </w:p>
    <w:p w14:paraId="06437771" w14:textId="466157B5" w:rsidR="00D36241" w:rsidRDefault="00D36241" w:rsidP="00D36241">
      <w:pPr>
        <w:pStyle w:val="a7"/>
        <w:numPr>
          <w:ilvl w:val="0"/>
          <w:numId w:val="14"/>
        </w:numPr>
        <w:bidi/>
        <w:spacing w:line="360" w:lineRule="auto"/>
        <w:rPr>
          <w:rFonts w:ascii="Arial" w:eastAsia="Arial" w:hAnsi="Arial" w:cs="David"/>
          <w:bCs/>
          <w:sz w:val="24"/>
          <w:szCs w:val="24"/>
          <w:highlight w:val="white"/>
        </w:rPr>
      </w:pPr>
      <w:r w:rsidRPr="00D36241">
        <w:rPr>
          <w:rFonts w:ascii="Arial" w:eastAsia="Arial" w:hAnsi="Arial" w:cs="David"/>
          <w:b/>
          <w:sz w:val="24"/>
          <w:szCs w:val="24"/>
          <w:highlight w:val="white"/>
          <w:rtl/>
        </w:rPr>
        <w:t xml:space="preserve">על כל מדריך לוודא שלמשתתפים יש מספיק כלים לנשיאת מים במהלך יום הרכיבה – </w:t>
      </w:r>
      <w:r w:rsidRPr="00D36241">
        <w:rPr>
          <w:rFonts w:ascii="Arial" w:eastAsia="Arial" w:hAnsi="Arial" w:cs="David"/>
          <w:bCs/>
          <w:sz w:val="24"/>
          <w:szCs w:val="24"/>
          <w:highlight w:val="white"/>
          <w:rtl/>
        </w:rPr>
        <w:t>לפחות 3 ליטר מים</w:t>
      </w:r>
      <w:r>
        <w:rPr>
          <w:rFonts w:ascii="Arial" w:eastAsia="Arial" w:hAnsi="Arial" w:cs="David" w:hint="cs"/>
          <w:bCs/>
          <w:sz w:val="24"/>
          <w:szCs w:val="24"/>
          <w:highlight w:val="white"/>
          <w:rtl/>
        </w:rPr>
        <w:t xml:space="preserve"> לרכיבה</w:t>
      </w:r>
      <w:r w:rsidRPr="00D36241">
        <w:rPr>
          <w:rFonts w:ascii="Arial" w:eastAsia="Arial" w:hAnsi="Arial" w:cs="David"/>
          <w:bCs/>
          <w:sz w:val="24"/>
          <w:szCs w:val="24"/>
          <w:highlight w:val="white"/>
          <w:rtl/>
        </w:rPr>
        <w:t>.</w:t>
      </w:r>
    </w:p>
    <w:p w14:paraId="2AF63FAA" w14:textId="448E6259" w:rsidR="00D36241" w:rsidRPr="00D36241" w:rsidRDefault="00D36241" w:rsidP="00D36241">
      <w:pPr>
        <w:pStyle w:val="a7"/>
        <w:numPr>
          <w:ilvl w:val="0"/>
          <w:numId w:val="14"/>
        </w:numPr>
        <w:bidi/>
        <w:spacing w:line="360" w:lineRule="auto"/>
        <w:rPr>
          <w:rFonts w:ascii="Arial" w:eastAsia="Arial" w:hAnsi="Arial" w:cs="David"/>
          <w:bCs/>
          <w:sz w:val="24"/>
          <w:szCs w:val="24"/>
          <w:highlight w:val="white"/>
        </w:rPr>
      </w:pPr>
      <w:r w:rsidRPr="00D36241">
        <w:rPr>
          <w:rFonts w:ascii="Arial" w:eastAsia="Arial" w:hAnsi="Arial" w:cs="David"/>
          <w:b/>
          <w:sz w:val="24"/>
          <w:szCs w:val="24"/>
          <w:highlight w:val="white"/>
          <w:rtl/>
        </w:rPr>
        <w:t>בטרם ההגעה למסע – על כלל המשתתפים</w:t>
      </w:r>
      <w:r>
        <w:rPr>
          <w:rFonts w:ascii="Arial" w:eastAsia="Arial" w:hAnsi="Arial" w:cs="David" w:hint="cs"/>
          <w:b/>
          <w:sz w:val="24"/>
          <w:szCs w:val="24"/>
          <w:highlight w:val="white"/>
          <w:rtl/>
        </w:rPr>
        <w:t>(מדריכים, מלווים וחניכים)</w:t>
      </w:r>
      <w:r w:rsidRPr="00D36241">
        <w:rPr>
          <w:rFonts w:ascii="Arial" w:eastAsia="Arial" w:hAnsi="Arial" w:cs="David"/>
          <w:b/>
          <w:sz w:val="24"/>
          <w:szCs w:val="24"/>
          <w:highlight w:val="white"/>
          <w:rtl/>
        </w:rPr>
        <w:t xml:space="preserve"> להוריד את</w:t>
      </w:r>
      <w:r w:rsidRPr="00D36241">
        <w:rPr>
          <w:rFonts w:ascii="Arial" w:eastAsia="Arial" w:hAnsi="Arial" w:cs="David"/>
          <w:bCs/>
          <w:sz w:val="24"/>
          <w:szCs w:val="24"/>
          <w:highlight w:val="white"/>
          <w:rtl/>
        </w:rPr>
        <w:t xml:space="preserve"> אפליקציית פיקוד העורף</w:t>
      </w:r>
      <w:r>
        <w:rPr>
          <w:rFonts w:ascii="Arial" w:eastAsia="Arial" w:hAnsi="Arial" w:cs="David" w:hint="cs"/>
          <w:bCs/>
          <w:sz w:val="24"/>
          <w:szCs w:val="24"/>
          <w:highlight w:val="white"/>
          <w:rtl/>
        </w:rPr>
        <w:t xml:space="preserve"> לטלפון.</w:t>
      </w:r>
    </w:p>
    <w:p w14:paraId="2BA4016A" w14:textId="77777777" w:rsidR="00D36241" w:rsidRPr="00D36241" w:rsidRDefault="00D36241" w:rsidP="00D36241">
      <w:pPr>
        <w:bidi/>
        <w:spacing w:line="360" w:lineRule="auto"/>
        <w:rPr>
          <w:rFonts w:ascii="Arial" w:eastAsia="Arial" w:hAnsi="Arial" w:cs="David"/>
          <w:bCs/>
          <w:sz w:val="24"/>
          <w:szCs w:val="24"/>
          <w:highlight w:val="white"/>
        </w:rPr>
      </w:pPr>
      <w:r w:rsidRPr="00D36241">
        <w:rPr>
          <w:rFonts w:ascii="Arial" w:eastAsia="Arial" w:hAnsi="Arial" w:cs="David"/>
          <w:bCs/>
          <w:sz w:val="24"/>
          <w:szCs w:val="24"/>
          <w:highlight w:val="white"/>
          <w:rtl/>
        </w:rPr>
        <w:t>כל קבוצה שמביאה אתה רכב ונהגים מחויבת:</w:t>
      </w:r>
    </w:p>
    <w:p w14:paraId="4DD71380" w14:textId="77777777" w:rsidR="00D36241" w:rsidRPr="00D36241" w:rsidRDefault="00D36241" w:rsidP="00D36241">
      <w:pPr>
        <w:pStyle w:val="a7"/>
        <w:numPr>
          <w:ilvl w:val="0"/>
          <w:numId w:val="14"/>
        </w:numPr>
        <w:bidi/>
        <w:spacing w:line="360" w:lineRule="auto"/>
        <w:rPr>
          <w:rFonts w:ascii="Arial" w:eastAsia="Arial" w:hAnsi="Arial" w:cs="David"/>
          <w:b/>
          <w:sz w:val="24"/>
          <w:szCs w:val="24"/>
          <w:highlight w:val="white"/>
        </w:rPr>
      </w:pPr>
      <w:r w:rsidRPr="00D36241">
        <w:rPr>
          <w:rFonts w:ascii="Arial" w:eastAsia="Arial" w:hAnsi="Arial" w:cs="David"/>
          <w:b/>
          <w:sz w:val="24"/>
          <w:szCs w:val="24"/>
          <w:highlight w:val="white"/>
          <w:rtl/>
        </w:rPr>
        <w:t>הנהג יהיה מעל גיל 24 ועם ניסיון של שנתיים לפחות.</w:t>
      </w:r>
    </w:p>
    <w:p w14:paraId="4F140717" w14:textId="77777777" w:rsidR="00D36241" w:rsidRPr="00D36241" w:rsidRDefault="00D36241" w:rsidP="00D36241">
      <w:pPr>
        <w:pStyle w:val="a7"/>
        <w:numPr>
          <w:ilvl w:val="0"/>
          <w:numId w:val="14"/>
        </w:numPr>
        <w:bidi/>
        <w:spacing w:line="360" w:lineRule="auto"/>
        <w:rPr>
          <w:rFonts w:ascii="Arial" w:eastAsia="Arial" w:hAnsi="Arial" w:cs="David"/>
          <w:b/>
          <w:sz w:val="24"/>
          <w:szCs w:val="24"/>
          <w:highlight w:val="white"/>
        </w:rPr>
      </w:pPr>
      <w:r w:rsidRPr="00D36241">
        <w:rPr>
          <w:rFonts w:ascii="Arial" w:eastAsia="Arial" w:hAnsi="Arial" w:cs="David"/>
          <w:b/>
          <w:sz w:val="24"/>
          <w:szCs w:val="24"/>
          <w:highlight w:val="white"/>
          <w:rtl/>
        </w:rPr>
        <w:t xml:space="preserve">הרכב והעגלה יהיו מצוידים </w:t>
      </w:r>
      <w:proofErr w:type="spellStart"/>
      <w:r w:rsidRPr="00D36241">
        <w:rPr>
          <w:rFonts w:ascii="Arial" w:eastAsia="Arial" w:hAnsi="Arial" w:cs="David"/>
          <w:b/>
          <w:sz w:val="24"/>
          <w:szCs w:val="24"/>
          <w:highlight w:val="white"/>
          <w:rtl/>
        </w:rPr>
        <w:t>ברשיונות</w:t>
      </w:r>
      <w:proofErr w:type="spellEnd"/>
      <w:r w:rsidRPr="00D36241">
        <w:rPr>
          <w:rFonts w:ascii="Arial" w:eastAsia="Arial" w:hAnsi="Arial" w:cs="David"/>
          <w:b/>
          <w:sz w:val="24"/>
          <w:szCs w:val="24"/>
          <w:highlight w:val="white"/>
          <w:rtl/>
        </w:rPr>
        <w:t xml:space="preserve"> בתוקף.</w:t>
      </w:r>
    </w:p>
    <w:p w14:paraId="4E60E548" w14:textId="6BA10CC3" w:rsidR="00D36241" w:rsidRPr="00D36241" w:rsidRDefault="00D36241" w:rsidP="00D36241">
      <w:pPr>
        <w:pStyle w:val="a7"/>
        <w:numPr>
          <w:ilvl w:val="0"/>
          <w:numId w:val="14"/>
        </w:numPr>
        <w:bidi/>
        <w:spacing w:line="360" w:lineRule="auto"/>
        <w:rPr>
          <w:rFonts w:ascii="Arial" w:eastAsia="Arial" w:hAnsi="Arial" w:cs="David"/>
          <w:b/>
          <w:sz w:val="24"/>
          <w:szCs w:val="24"/>
          <w:highlight w:val="white"/>
        </w:rPr>
      </w:pPr>
      <w:r w:rsidRPr="00D36241">
        <w:rPr>
          <w:rFonts w:ascii="Arial" w:eastAsia="Arial" w:hAnsi="Arial" w:cs="David"/>
          <w:b/>
          <w:sz w:val="24"/>
          <w:szCs w:val="24"/>
          <w:highlight w:val="white"/>
          <w:rtl/>
        </w:rPr>
        <w:t xml:space="preserve">כל הנהגים </w:t>
      </w:r>
      <w:r w:rsidRPr="00D36241">
        <w:rPr>
          <w:rFonts w:ascii="Arial" w:eastAsia="Arial" w:hAnsi="Arial" w:cs="David"/>
          <w:bCs/>
          <w:sz w:val="24"/>
          <w:szCs w:val="24"/>
          <w:highlight w:val="white"/>
          <w:rtl/>
        </w:rPr>
        <w:t>ישתתפו מידי יום בתדריך</w:t>
      </w:r>
      <w:r w:rsidRPr="00D36241">
        <w:rPr>
          <w:rFonts w:ascii="Arial" w:eastAsia="Arial" w:hAnsi="Arial" w:cs="David"/>
          <w:b/>
          <w:sz w:val="24"/>
          <w:szCs w:val="24"/>
          <w:highlight w:val="white"/>
          <w:rtl/>
        </w:rPr>
        <w:t xml:space="preserve"> שיגדיר את נוהל התנועה במהלך היום</w:t>
      </w:r>
      <w:r>
        <w:rPr>
          <w:rFonts w:ascii="Arial" w:eastAsia="Arial" w:hAnsi="Arial" w:cs="David" w:hint="cs"/>
          <w:b/>
          <w:sz w:val="24"/>
          <w:szCs w:val="24"/>
          <w:highlight w:val="white"/>
          <w:rtl/>
        </w:rPr>
        <w:t>.</w:t>
      </w:r>
    </w:p>
    <w:p w14:paraId="6F9804C7" w14:textId="7648D285" w:rsidR="00D36241" w:rsidRPr="00D36241" w:rsidRDefault="00D36241" w:rsidP="00D36241">
      <w:pPr>
        <w:pStyle w:val="a7"/>
        <w:numPr>
          <w:ilvl w:val="0"/>
          <w:numId w:val="14"/>
        </w:numPr>
        <w:bidi/>
        <w:spacing w:line="360" w:lineRule="auto"/>
        <w:rPr>
          <w:rFonts w:ascii="Arial" w:eastAsia="Arial" w:hAnsi="Arial" w:cs="David"/>
          <w:b/>
          <w:sz w:val="24"/>
          <w:szCs w:val="24"/>
          <w:highlight w:val="white"/>
          <w:rtl/>
        </w:rPr>
      </w:pPr>
      <w:r w:rsidRPr="00D36241">
        <w:rPr>
          <w:rFonts w:ascii="Arial" w:eastAsia="Arial" w:hAnsi="Arial" w:cs="David"/>
          <w:b/>
          <w:sz w:val="24"/>
          <w:szCs w:val="24"/>
          <w:highlight w:val="white"/>
          <w:rtl/>
        </w:rPr>
        <w:t xml:space="preserve">ברכב מקדימה יהיה </w:t>
      </w:r>
      <w:r w:rsidRPr="00D36241">
        <w:rPr>
          <w:rFonts w:ascii="Arial" w:eastAsia="Arial" w:hAnsi="Arial" w:cs="David"/>
          <w:bCs/>
          <w:sz w:val="24"/>
          <w:szCs w:val="24"/>
          <w:highlight w:val="white"/>
          <w:rtl/>
        </w:rPr>
        <w:t>שלט עם שם הנהג, מספר טלפון ושם הקבוצה</w:t>
      </w:r>
      <w:r w:rsidRPr="00D36241">
        <w:rPr>
          <w:rFonts w:ascii="Arial" w:eastAsia="Arial" w:hAnsi="Arial" w:cs="David"/>
          <w:b/>
          <w:sz w:val="24"/>
          <w:szCs w:val="24"/>
          <w:highlight w:val="white"/>
          <w:rtl/>
        </w:rPr>
        <w:t>.</w:t>
      </w:r>
    </w:p>
    <w:p w14:paraId="605B16E3" w14:textId="7C529A01" w:rsidR="00806428" w:rsidRPr="00D36241" w:rsidRDefault="00D36241" w:rsidP="00D36241">
      <w:pPr>
        <w:bidi/>
        <w:spacing w:line="360" w:lineRule="auto"/>
        <w:rPr>
          <w:rFonts w:ascii="Arial" w:eastAsia="Arial" w:hAnsi="Arial" w:cs="David"/>
          <w:bCs/>
          <w:sz w:val="28"/>
          <w:szCs w:val="28"/>
          <w:highlight w:val="white"/>
          <w:u w:val="single"/>
          <w:rtl/>
        </w:rPr>
      </w:pPr>
      <w:r w:rsidRPr="00D36241">
        <w:rPr>
          <w:rFonts w:ascii="Arial" w:eastAsia="Arial" w:hAnsi="Arial" w:cs="David" w:hint="cs"/>
          <w:bCs/>
          <w:sz w:val="28"/>
          <w:szCs w:val="28"/>
          <w:highlight w:val="white"/>
          <w:u w:val="single"/>
          <w:rtl/>
        </w:rPr>
        <w:t>רכיבה ואופניים:</w:t>
      </w:r>
    </w:p>
    <w:p w14:paraId="06C3FF01" w14:textId="77777777" w:rsidR="00D36241" w:rsidRPr="00D36241" w:rsidRDefault="00D36241" w:rsidP="00D36241">
      <w:pPr>
        <w:pStyle w:val="a7"/>
        <w:numPr>
          <w:ilvl w:val="0"/>
          <w:numId w:val="15"/>
        </w:numPr>
        <w:bidi/>
        <w:spacing w:line="360" w:lineRule="auto"/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</w:pPr>
      <w:r w:rsidRPr="00D36241"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  <w:t>קבלת האופניים – ע"י מדריך מלווה, לאחר קבלת הוואוצ'ר בעמדת הקליטה, ניגשים לספק שאליו תישלחו. מומלץ לסמן את האופניים בסרט צבעוני ( אין להדביק מדבקות)</w:t>
      </w:r>
      <w:r w:rsidRPr="00D36241">
        <w:rPr>
          <w:rFonts w:ascii="David" w:eastAsia="Arial" w:hAnsi="David" w:cs="David"/>
          <w:b/>
          <w:color w:val="000000"/>
          <w:sz w:val="24"/>
          <w:szCs w:val="24"/>
          <w:highlight w:val="white"/>
          <w:lang w:eastAsia="en-GB"/>
        </w:rPr>
        <w:t>.</w:t>
      </w:r>
    </w:p>
    <w:p w14:paraId="281A72F3" w14:textId="77777777" w:rsidR="00D36241" w:rsidRPr="00D36241" w:rsidRDefault="00D36241" w:rsidP="00D36241">
      <w:pPr>
        <w:pStyle w:val="a7"/>
        <w:numPr>
          <w:ilvl w:val="0"/>
          <w:numId w:val="15"/>
        </w:numPr>
        <w:bidi/>
        <w:spacing w:line="360" w:lineRule="auto"/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</w:pPr>
      <w:r w:rsidRPr="00D36241"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  <w:t>עם קבלת האופניים בדקו שהאופניים והקסדה מתאימים למידתכם, בצעו נסיעה לניסיון ובדיקה לפני עזיבת המתחם</w:t>
      </w:r>
      <w:r w:rsidRPr="00D36241">
        <w:rPr>
          <w:rFonts w:ascii="David" w:eastAsia="Arial" w:hAnsi="David" w:cs="David"/>
          <w:b/>
          <w:color w:val="000000"/>
          <w:sz w:val="24"/>
          <w:szCs w:val="24"/>
          <w:highlight w:val="white"/>
          <w:lang w:eastAsia="en-GB"/>
        </w:rPr>
        <w:t>.</w:t>
      </w:r>
    </w:p>
    <w:p w14:paraId="19B8A6DA" w14:textId="77777777" w:rsidR="00D36241" w:rsidRPr="00D36241" w:rsidRDefault="00D36241" w:rsidP="00D36241">
      <w:pPr>
        <w:pStyle w:val="a7"/>
        <w:numPr>
          <w:ilvl w:val="0"/>
          <w:numId w:val="15"/>
        </w:numPr>
        <w:bidi/>
        <w:spacing w:line="360" w:lineRule="auto"/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</w:pPr>
      <w:r w:rsidRPr="00D36241"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  <w:t>החזרת האופניים – בנקודת הסיום לפני הטקס. כל מדריך מרכז את האופניים ומוודא שהחזיר לספק את מספר האופניים שקיבל</w:t>
      </w:r>
      <w:r w:rsidRPr="00D36241">
        <w:rPr>
          <w:rFonts w:ascii="David" w:eastAsia="Arial" w:hAnsi="David" w:cs="David"/>
          <w:b/>
          <w:color w:val="000000"/>
          <w:sz w:val="24"/>
          <w:szCs w:val="24"/>
          <w:highlight w:val="white"/>
          <w:lang w:eastAsia="en-GB"/>
        </w:rPr>
        <w:t>.</w:t>
      </w:r>
    </w:p>
    <w:p w14:paraId="5BE5B31D" w14:textId="77777777" w:rsidR="00D36241" w:rsidRPr="00D36241" w:rsidRDefault="00D36241" w:rsidP="00D36241">
      <w:pPr>
        <w:pStyle w:val="a7"/>
        <w:numPr>
          <w:ilvl w:val="0"/>
          <w:numId w:val="15"/>
        </w:numPr>
        <w:bidi/>
        <w:spacing w:line="360" w:lineRule="auto"/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</w:pPr>
      <w:r w:rsidRPr="00D36241"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  <w:t>האופניים הינם באחריות הקבוצות בכל שלושת ימי הרכיבה עד להחזרתם</w:t>
      </w:r>
      <w:r w:rsidRPr="00D36241">
        <w:rPr>
          <w:rFonts w:ascii="David" w:eastAsia="Arial" w:hAnsi="David" w:cs="David"/>
          <w:b/>
          <w:color w:val="000000"/>
          <w:sz w:val="24"/>
          <w:szCs w:val="24"/>
          <w:highlight w:val="white"/>
          <w:lang w:eastAsia="en-GB"/>
        </w:rPr>
        <w:t>.</w:t>
      </w:r>
    </w:p>
    <w:p w14:paraId="16154909" w14:textId="77777777" w:rsidR="00D36241" w:rsidRPr="00D36241" w:rsidRDefault="00D36241" w:rsidP="00D36241">
      <w:pPr>
        <w:pStyle w:val="a7"/>
        <w:numPr>
          <w:ilvl w:val="0"/>
          <w:numId w:val="15"/>
        </w:numPr>
        <w:bidi/>
        <w:spacing w:line="360" w:lineRule="auto"/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</w:pPr>
      <w:r w:rsidRPr="00D36241"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  <w:t>במידה ובסיום יום רכביה ישנה תקלה באופניים, יש להגיע לספקי האופניים לתיקון עד השעה 21:30. ( אין תיקון אופניים בבוקר לפני היציאה לרכיבה)</w:t>
      </w:r>
      <w:r w:rsidRPr="00D36241">
        <w:rPr>
          <w:rFonts w:ascii="David" w:eastAsia="Arial" w:hAnsi="David" w:cs="David"/>
          <w:b/>
          <w:color w:val="000000"/>
          <w:sz w:val="24"/>
          <w:szCs w:val="24"/>
          <w:highlight w:val="white"/>
          <w:lang w:eastAsia="en-GB"/>
        </w:rPr>
        <w:t>.</w:t>
      </w:r>
    </w:p>
    <w:p w14:paraId="499FAE84" w14:textId="77777777" w:rsidR="00D36241" w:rsidRPr="00D36241" w:rsidRDefault="00D36241" w:rsidP="00D36241">
      <w:pPr>
        <w:pStyle w:val="a7"/>
        <w:numPr>
          <w:ilvl w:val="0"/>
          <w:numId w:val="15"/>
        </w:numPr>
        <w:bidi/>
        <w:spacing w:line="360" w:lineRule="auto"/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</w:pPr>
      <w:r w:rsidRPr="00D36241"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  <w:t>במידה ויש תקלה במהלך הרכיבה, יש לעצור בצד ולהמתין לאחד מרכבי השירות של האופניים</w:t>
      </w:r>
      <w:r w:rsidRPr="00D36241">
        <w:rPr>
          <w:rFonts w:ascii="David" w:eastAsia="Arial" w:hAnsi="David" w:cs="David"/>
          <w:b/>
          <w:color w:val="000000"/>
          <w:sz w:val="24"/>
          <w:szCs w:val="24"/>
          <w:highlight w:val="white"/>
          <w:lang w:eastAsia="en-GB"/>
        </w:rPr>
        <w:t>.</w:t>
      </w:r>
    </w:p>
    <w:p w14:paraId="0DF6EC67" w14:textId="77777777" w:rsidR="00D36241" w:rsidRPr="00B04A26" w:rsidRDefault="00D36241" w:rsidP="00D36241">
      <w:pPr>
        <w:pStyle w:val="a7"/>
        <w:numPr>
          <w:ilvl w:val="0"/>
          <w:numId w:val="15"/>
        </w:numPr>
        <w:bidi/>
        <w:spacing w:line="360" w:lineRule="auto"/>
        <w:rPr>
          <w:rFonts w:ascii="David" w:eastAsia="Arial" w:hAnsi="David" w:cs="David"/>
          <w:bCs/>
          <w:color w:val="000000"/>
          <w:sz w:val="24"/>
          <w:szCs w:val="24"/>
          <w:highlight w:val="white"/>
          <w:rtl/>
          <w:lang w:eastAsia="en-GB"/>
        </w:rPr>
      </w:pPr>
      <w:r w:rsidRPr="00B04A26">
        <w:rPr>
          <w:rFonts w:ascii="David" w:eastAsia="Arial" w:hAnsi="David" w:cs="David"/>
          <w:bCs/>
          <w:color w:val="000000"/>
          <w:sz w:val="24"/>
          <w:szCs w:val="24"/>
          <w:highlight w:val="white"/>
          <w:rtl/>
          <w:lang w:eastAsia="en-GB"/>
        </w:rPr>
        <w:t>אין לרכב ללא קסדה</w:t>
      </w:r>
      <w:r w:rsidRPr="00B04A26">
        <w:rPr>
          <w:rFonts w:ascii="David" w:eastAsia="Arial" w:hAnsi="David" w:cs="David"/>
          <w:bCs/>
          <w:color w:val="000000"/>
          <w:sz w:val="24"/>
          <w:szCs w:val="24"/>
          <w:highlight w:val="white"/>
          <w:lang w:eastAsia="en-GB"/>
        </w:rPr>
        <w:t>!!!!</w:t>
      </w:r>
    </w:p>
    <w:p w14:paraId="54D7D4DA" w14:textId="77777777" w:rsidR="00D36241" w:rsidRDefault="00D36241" w:rsidP="00D36241">
      <w:pPr>
        <w:pStyle w:val="a7"/>
        <w:numPr>
          <w:ilvl w:val="0"/>
          <w:numId w:val="15"/>
        </w:numPr>
        <w:bidi/>
        <w:spacing w:line="360" w:lineRule="auto"/>
        <w:rPr>
          <w:rFonts w:ascii="David" w:eastAsia="Arial" w:hAnsi="David" w:cs="David"/>
          <w:bCs/>
          <w:color w:val="000000"/>
          <w:sz w:val="24"/>
          <w:szCs w:val="24"/>
          <w:highlight w:val="white"/>
          <w:lang w:eastAsia="en-GB"/>
        </w:rPr>
      </w:pPr>
      <w:r w:rsidRPr="00B04A26">
        <w:rPr>
          <w:rFonts w:ascii="David" w:eastAsia="Arial" w:hAnsi="David" w:cs="David"/>
          <w:bCs/>
          <w:color w:val="000000"/>
          <w:sz w:val="24"/>
          <w:szCs w:val="24"/>
          <w:highlight w:val="white"/>
          <w:rtl/>
          <w:lang w:eastAsia="en-GB"/>
        </w:rPr>
        <w:lastRenderedPageBreak/>
        <w:t>רכיבה בנעליים סגורות בלבד</w:t>
      </w:r>
    </w:p>
    <w:p w14:paraId="2831B726" w14:textId="770D9A31" w:rsidR="00D36241" w:rsidRDefault="00D36241" w:rsidP="00D36241">
      <w:pPr>
        <w:pStyle w:val="a7"/>
        <w:numPr>
          <w:ilvl w:val="0"/>
          <w:numId w:val="15"/>
        </w:numPr>
        <w:bidi/>
        <w:spacing w:line="360" w:lineRule="auto"/>
        <w:rPr>
          <w:rFonts w:ascii="David" w:eastAsia="Arial" w:hAnsi="David" w:cs="David"/>
          <w:b/>
          <w:color w:val="000000"/>
          <w:sz w:val="24"/>
          <w:szCs w:val="24"/>
          <w:highlight w:val="white"/>
          <w:lang w:eastAsia="en-GB"/>
        </w:rPr>
      </w:pPr>
      <w:r w:rsidRPr="00D36241"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  <w:t>אם עוצרים ברכיבה, יש לרדת מהציר. אין לעמוד באמצע הדרך.</w:t>
      </w:r>
    </w:p>
    <w:p w14:paraId="3D2EBB37" w14:textId="0171939B" w:rsidR="00653021" w:rsidRPr="006D2267" w:rsidRDefault="006D2267" w:rsidP="00653021">
      <w:pPr>
        <w:bidi/>
        <w:spacing w:line="360" w:lineRule="auto"/>
        <w:rPr>
          <w:rFonts w:ascii="David" w:eastAsia="Arial" w:hAnsi="David" w:cs="David"/>
          <w:bCs/>
          <w:color w:val="000000"/>
          <w:sz w:val="28"/>
          <w:szCs w:val="28"/>
          <w:highlight w:val="white"/>
          <w:u w:val="single"/>
          <w:rtl/>
          <w:lang w:eastAsia="en-GB"/>
        </w:rPr>
      </w:pPr>
      <w:r w:rsidRPr="006D2267">
        <w:rPr>
          <w:rFonts w:ascii="David" w:eastAsia="Arial" w:hAnsi="David" w:cs="David" w:hint="cs"/>
          <w:bCs/>
          <w:color w:val="000000"/>
          <w:sz w:val="28"/>
          <w:szCs w:val="28"/>
          <w:highlight w:val="white"/>
          <w:u w:val="single"/>
          <w:rtl/>
          <w:lang w:eastAsia="en-GB"/>
        </w:rPr>
        <w:t>דגשים לקליטה:</w:t>
      </w:r>
    </w:p>
    <w:p w14:paraId="569A50CD" w14:textId="77777777" w:rsidR="006D2267" w:rsidRPr="006D2267" w:rsidRDefault="006D2267" w:rsidP="006D2267">
      <w:pPr>
        <w:pStyle w:val="a7"/>
        <w:numPr>
          <w:ilvl w:val="0"/>
          <w:numId w:val="18"/>
        </w:numPr>
        <w:bidi/>
        <w:spacing w:line="360" w:lineRule="auto"/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</w:pPr>
      <w:r w:rsidRPr="006D2267"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  <w:t>רשימה שמית של כלל המשתתפים שהגיעו איתכם לכנס: חניכים, מדריכים, מלווים</w:t>
      </w:r>
      <w:r w:rsidRPr="006D2267">
        <w:rPr>
          <w:rFonts w:ascii="David" w:eastAsia="Arial" w:hAnsi="David" w:cs="David"/>
          <w:b/>
          <w:color w:val="000000"/>
          <w:sz w:val="24"/>
          <w:szCs w:val="24"/>
          <w:highlight w:val="white"/>
          <w:lang w:eastAsia="en-GB"/>
        </w:rPr>
        <w:t>.</w:t>
      </w:r>
    </w:p>
    <w:p w14:paraId="791AADEC" w14:textId="77777777" w:rsidR="006D2267" w:rsidRPr="006D2267" w:rsidRDefault="006D2267" w:rsidP="006D2267">
      <w:pPr>
        <w:pStyle w:val="a7"/>
        <w:numPr>
          <w:ilvl w:val="0"/>
          <w:numId w:val="18"/>
        </w:numPr>
        <w:bidi/>
        <w:spacing w:line="360" w:lineRule="auto"/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</w:pPr>
      <w:r w:rsidRPr="006D2267"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  <w:t xml:space="preserve">ניילונית ובה, משדכים עבור כל משתתף את </w:t>
      </w:r>
      <w:r w:rsidRPr="00F960F3">
        <w:rPr>
          <w:rFonts w:ascii="David" w:eastAsia="Arial" w:hAnsi="David" w:cs="David"/>
          <w:bCs/>
          <w:color w:val="000000"/>
          <w:sz w:val="24"/>
          <w:szCs w:val="24"/>
          <w:highlight w:val="white"/>
          <w:rtl/>
          <w:lang w:eastAsia="en-GB"/>
        </w:rPr>
        <w:t>אישור ההורים</w:t>
      </w:r>
      <w:r w:rsidRPr="006D2267"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  <w:t xml:space="preserve">, ובמידה ויש רגישות או </w:t>
      </w:r>
      <w:r w:rsidRPr="00F960F3">
        <w:rPr>
          <w:rFonts w:ascii="David" w:eastAsia="Arial" w:hAnsi="David" w:cs="David"/>
          <w:bCs/>
          <w:color w:val="000000"/>
          <w:sz w:val="24"/>
          <w:szCs w:val="24"/>
          <w:highlight w:val="white"/>
          <w:rtl/>
          <w:lang w:eastAsia="en-GB"/>
        </w:rPr>
        <w:t>בעיה רפואית יש לצרף גם את המסמך הרלוונטי</w:t>
      </w:r>
      <w:r w:rsidRPr="006D2267"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  <w:t>. את המסמכים מסדרים לפי הסדר של הרשימה השמית</w:t>
      </w:r>
      <w:r w:rsidRPr="006D2267">
        <w:rPr>
          <w:rFonts w:ascii="David" w:eastAsia="Arial" w:hAnsi="David" w:cs="David"/>
          <w:b/>
          <w:color w:val="000000"/>
          <w:sz w:val="24"/>
          <w:szCs w:val="24"/>
          <w:highlight w:val="white"/>
          <w:lang w:eastAsia="en-GB"/>
        </w:rPr>
        <w:t xml:space="preserve">. </w:t>
      </w:r>
    </w:p>
    <w:p w14:paraId="0F8F34B1" w14:textId="77777777" w:rsidR="006D2267" w:rsidRPr="006D2267" w:rsidRDefault="006D2267" w:rsidP="006D2267">
      <w:pPr>
        <w:pStyle w:val="a7"/>
        <w:numPr>
          <w:ilvl w:val="0"/>
          <w:numId w:val="18"/>
        </w:numPr>
        <w:bidi/>
        <w:spacing w:line="360" w:lineRule="auto"/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</w:pPr>
      <w:r w:rsidRPr="00F960F3">
        <w:rPr>
          <w:rFonts w:ascii="David" w:eastAsia="Arial" w:hAnsi="David" w:cs="David"/>
          <w:bCs/>
          <w:color w:val="000000"/>
          <w:sz w:val="24"/>
          <w:szCs w:val="24"/>
          <w:highlight w:val="white"/>
          <w:rtl/>
          <w:lang w:eastAsia="en-GB"/>
        </w:rPr>
        <w:t>אישור ציוד גז</w:t>
      </w:r>
      <w:r w:rsidRPr="006D2267"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  <w:t xml:space="preserve"> חתום על ידי טכנאי בודק</w:t>
      </w:r>
    </w:p>
    <w:p w14:paraId="03E52AD1" w14:textId="77777777" w:rsidR="006D2267" w:rsidRPr="006D2267" w:rsidRDefault="006D2267" w:rsidP="006D2267">
      <w:pPr>
        <w:pStyle w:val="a7"/>
        <w:numPr>
          <w:ilvl w:val="0"/>
          <w:numId w:val="18"/>
        </w:numPr>
        <w:bidi/>
        <w:spacing w:line="360" w:lineRule="auto"/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</w:pPr>
      <w:r w:rsidRPr="00F960F3">
        <w:rPr>
          <w:rFonts w:ascii="David" w:eastAsia="Arial" w:hAnsi="David" w:cs="David"/>
          <w:bCs/>
          <w:color w:val="000000"/>
          <w:sz w:val="24"/>
          <w:szCs w:val="24"/>
          <w:highlight w:val="white"/>
          <w:rtl/>
          <w:lang w:eastAsia="en-GB"/>
        </w:rPr>
        <w:t xml:space="preserve">אישור היעדר עבירות מין עבור המדריכים והמלווים </w:t>
      </w:r>
      <w:r w:rsidRPr="006D2267"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  <w:t xml:space="preserve">– מסמך שיש להוציא ממשטרת ישראל. – במידה והנהלת החינוך כבר הוציאה עבור מדריכים ו/או מלווים עבור העבודה </w:t>
      </w:r>
      <w:proofErr w:type="spellStart"/>
      <w:r w:rsidRPr="006D2267"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  <w:t>בשיגרה</w:t>
      </w:r>
      <w:proofErr w:type="spellEnd"/>
      <w:r w:rsidRPr="006D2267"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  <w:t xml:space="preserve"> והאישור בתוקף, אין צורך בהוצאת אישור חדש אלא להגיע עם העתק של האישור בתוקף</w:t>
      </w:r>
      <w:r w:rsidRPr="006D2267">
        <w:rPr>
          <w:rFonts w:ascii="David" w:eastAsia="Arial" w:hAnsi="David" w:cs="David"/>
          <w:b/>
          <w:color w:val="000000"/>
          <w:sz w:val="24"/>
          <w:szCs w:val="24"/>
          <w:highlight w:val="white"/>
          <w:lang w:eastAsia="en-GB"/>
        </w:rPr>
        <w:t>.</w:t>
      </w:r>
    </w:p>
    <w:p w14:paraId="1EF83677" w14:textId="09A85677" w:rsidR="00653021" w:rsidRPr="006D2267" w:rsidRDefault="006D2267" w:rsidP="006D2267">
      <w:pPr>
        <w:pStyle w:val="a7"/>
        <w:numPr>
          <w:ilvl w:val="0"/>
          <w:numId w:val="18"/>
        </w:numPr>
        <w:bidi/>
        <w:spacing w:line="360" w:lineRule="auto"/>
        <w:rPr>
          <w:rFonts w:ascii="David" w:eastAsia="Arial" w:hAnsi="David" w:cs="David"/>
          <w:b/>
          <w:color w:val="000000"/>
          <w:sz w:val="24"/>
          <w:szCs w:val="24"/>
          <w:highlight w:val="white"/>
          <w:lang w:eastAsia="en-GB"/>
        </w:rPr>
      </w:pPr>
      <w:r w:rsidRPr="006D2267"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  <w:t xml:space="preserve">יש לעדכן את </w:t>
      </w:r>
      <w:proofErr w:type="spellStart"/>
      <w:r w:rsidRPr="006D2267"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  <w:t>הראשראש</w:t>
      </w:r>
      <w:proofErr w:type="spellEnd"/>
      <w:r w:rsidRPr="006D2267">
        <w:rPr>
          <w:rFonts w:ascii="David" w:eastAsia="Arial" w:hAnsi="David" w:cs="David"/>
          <w:b/>
          <w:color w:val="000000"/>
          <w:sz w:val="24"/>
          <w:szCs w:val="24"/>
          <w:highlight w:val="white"/>
          <w:rtl/>
          <w:lang w:eastAsia="en-GB"/>
        </w:rPr>
        <w:t xml:space="preserve"> בשעת היציאה המתוכננת מהבית – הגעה למפעלי צין ב-8:30-9:30</w:t>
      </w:r>
    </w:p>
    <w:sectPr w:rsidR="00653021" w:rsidRPr="006D2267" w:rsidSect="000221BF">
      <w:headerReference w:type="default" r:id="rId7"/>
      <w:footerReference w:type="default" r:id="rId8"/>
      <w:pgSz w:w="11906" w:h="16838"/>
      <w:pgMar w:top="2127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E82BB" w14:textId="77777777" w:rsidR="000221BF" w:rsidRDefault="000221BF" w:rsidP="000221BF">
      <w:pPr>
        <w:spacing w:after="0" w:line="240" w:lineRule="auto"/>
      </w:pPr>
      <w:r>
        <w:separator/>
      </w:r>
    </w:p>
  </w:endnote>
  <w:endnote w:type="continuationSeparator" w:id="0">
    <w:p w14:paraId="3759D8F7" w14:textId="77777777" w:rsidR="000221BF" w:rsidRDefault="000221BF" w:rsidP="0002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EB44A" w14:textId="5BE63594" w:rsidR="000221BF" w:rsidRDefault="000221BF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A26754" wp14:editId="7AF59D24">
          <wp:simplePos x="0" y="0"/>
          <wp:positionH relativeFrom="page">
            <wp:align>right</wp:align>
          </wp:positionH>
          <wp:positionV relativeFrom="paragraph">
            <wp:posOffset>-253365</wp:posOffset>
          </wp:positionV>
          <wp:extent cx="7530009" cy="853198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009" cy="8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13BB9" w14:textId="77777777" w:rsidR="000221BF" w:rsidRDefault="000221BF" w:rsidP="000221BF">
      <w:pPr>
        <w:spacing w:after="0" w:line="240" w:lineRule="auto"/>
      </w:pPr>
      <w:r>
        <w:separator/>
      </w:r>
    </w:p>
  </w:footnote>
  <w:footnote w:type="continuationSeparator" w:id="0">
    <w:p w14:paraId="080F7EFB" w14:textId="77777777" w:rsidR="000221BF" w:rsidRDefault="000221BF" w:rsidP="0002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235DA" w14:textId="2DCE0CC6" w:rsidR="000221BF" w:rsidRDefault="000221BF" w:rsidP="000221BF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CCE058" wp14:editId="28B6DA30">
          <wp:simplePos x="0" y="0"/>
          <wp:positionH relativeFrom="page">
            <wp:posOffset>19681</wp:posOffset>
          </wp:positionH>
          <wp:positionV relativeFrom="paragraph">
            <wp:posOffset>-669925</wp:posOffset>
          </wp:positionV>
          <wp:extent cx="7542000" cy="1216451"/>
          <wp:effectExtent l="0" t="0" r="1905" b="3175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216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C4F7D"/>
    <w:multiLevelType w:val="hybridMultilevel"/>
    <w:tmpl w:val="4C607836"/>
    <w:lvl w:ilvl="0" w:tplc="08D0628C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3644524C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lang w:bidi="he-I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E35422"/>
    <w:multiLevelType w:val="hybridMultilevel"/>
    <w:tmpl w:val="A3127608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251C5AD6"/>
    <w:multiLevelType w:val="hybridMultilevel"/>
    <w:tmpl w:val="35F436E0"/>
    <w:lvl w:ilvl="0" w:tplc="BD48F3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34F90"/>
    <w:multiLevelType w:val="hybridMultilevel"/>
    <w:tmpl w:val="F9C6DB0A"/>
    <w:lvl w:ilvl="0" w:tplc="BD48F3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8473B"/>
    <w:multiLevelType w:val="hybridMultilevel"/>
    <w:tmpl w:val="459AA2BC"/>
    <w:lvl w:ilvl="0" w:tplc="864C75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BF4944"/>
    <w:multiLevelType w:val="hybridMultilevel"/>
    <w:tmpl w:val="6142B2F6"/>
    <w:lvl w:ilvl="0" w:tplc="0FC07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he-IL"/>
      </w:rPr>
    </w:lvl>
    <w:lvl w:ilvl="1" w:tplc="F0103D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1A04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BAA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A12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248A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36D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E5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70C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3FB3A46"/>
    <w:multiLevelType w:val="hybridMultilevel"/>
    <w:tmpl w:val="C1B6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E5FF1"/>
    <w:multiLevelType w:val="hybridMultilevel"/>
    <w:tmpl w:val="49E43B70"/>
    <w:lvl w:ilvl="0" w:tplc="4A54DDB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F170A"/>
    <w:multiLevelType w:val="hybridMultilevel"/>
    <w:tmpl w:val="0E5C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84D31"/>
    <w:multiLevelType w:val="hybridMultilevel"/>
    <w:tmpl w:val="10D417B0"/>
    <w:lvl w:ilvl="0" w:tplc="2D765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E5A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2E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47D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05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8C9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2FE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4AF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5C0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673BE"/>
    <w:multiLevelType w:val="hybridMultilevel"/>
    <w:tmpl w:val="3DE6F7E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481137"/>
    <w:multiLevelType w:val="hybridMultilevel"/>
    <w:tmpl w:val="1EEA3D3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033CA1"/>
    <w:multiLevelType w:val="hybridMultilevel"/>
    <w:tmpl w:val="3F225AD0"/>
    <w:lvl w:ilvl="0" w:tplc="864C75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324D9"/>
    <w:multiLevelType w:val="hybridMultilevel"/>
    <w:tmpl w:val="C250216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2A02DD"/>
    <w:multiLevelType w:val="hybridMultilevel"/>
    <w:tmpl w:val="20C0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B0D03"/>
    <w:multiLevelType w:val="hybridMultilevel"/>
    <w:tmpl w:val="BECC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92B41"/>
    <w:multiLevelType w:val="multilevel"/>
    <w:tmpl w:val="4FA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504335">
    <w:abstractNumId w:val="16"/>
  </w:num>
  <w:num w:numId="2" w16cid:durableId="2060087130">
    <w:abstractNumId w:val="1"/>
  </w:num>
  <w:num w:numId="3" w16cid:durableId="1411344493">
    <w:abstractNumId w:val="15"/>
  </w:num>
  <w:num w:numId="4" w16cid:durableId="1154954042">
    <w:abstractNumId w:val="5"/>
  </w:num>
  <w:num w:numId="5" w16cid:durableId="1772243070">
    <w:abstractNumId w:val="9"/>
  </w:num>
  <w:num w:numId="6" w16cid:durableId="714427349">
    <w:abstractNumId w:val="8"/>
  </w:num>
  <w:num w:numId="7" w16cid:durableId="1697582960">
    <w:abstractNumId w:val="6"/>
  </w:num>
  <w:num w:numId="8" w16cid:durableId="580717319">
    <w:abstractNumId w:val="7"/>
  </w:num>
  <w:num w:numId="9" w16cid:durableId="1228683906">
    <w:abstractNumId w:val="3"/>
  </w:num>
  <w:num w:numId="10" w16cid:durableId="1285111932">
    <w:abstractNumId w:val="0"/>
  </w:num>
  <w:num w:numId="11" w16cid:durableId="570310282">
    <w:abstractNumId w:val="14"/>
  </w:num>
  <w:num w:numId="12" w16cid:durableId="731080394">
    <w:abstractNumId w:val="0"/>
  </w:num>
  <w:num w:numId="13" w16cid:durableId="1864051091">
    <w:abstractNumId w:val="2"/>
  </w:num>
  <w:num w:numId="14" w16cid:durableId="688529589">
    <w:abstractNumId w:val="13"/>
  </w:num>
  <w:num w:numId="15" w16cid:durableId="812331013">
    <w:abstractNumId w:val="10"/>
  </w:num>
  <w:num w:numId="16" w16cid:durableId="1656756898">
    <w:abstractNumId w:val="11"/>
  </w:num>
  <w:num w:numId="17" w16cid:durableId="796724369">
    <w:abstractNumId w:val="4"/>
  </w:num>
  <w:num w:numId="18" w16cid:durableId="5696588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BF"/>
    <w:rsid w:val="000221BF"/>
    <w:rsid w:val="0009417C"/>
    <w:rsid w:val="001223DD"/>
    <w:rsid w:val="00130CA6"/>
    <w:rsid w:val="001C1B53"/>
    <w:rsid w:val="002418A9"/>
    <w:rsid w:val="002B6DC4"/>
    <w:rsid w:val="00526289"/>
    <w:rsid w:val="0056667C"/>
    <w:rsid w:val="00653021"/>
    <w:rsid w:val="00660A3D"/>
    <w:rsid w:val="006D2267"/>
    <w:rsid w:val="006E0E80"/>
    <w:rsid w:val="007273F3"/>
    <w:rsid w:val="00770AD0"/>
    <w:rsid w:val="00806428"/>
    <w:rsid w:val="00913D02"/>
    <w:rsid w:val="00927C34"/>
    <w:rsid w:val="00953A71"/>
    <w:rsid w:val="009B1C26"/>
    <w:rsid w:val="009D0B68"/>
    <w:rsid w:val="00A41A91"/>
    <w:rsid w:val="00A974DF"/>
    <w:rsid w:val="00AD2429"/>
    <w:rsid w:val="00AF1D97"/>
    <w:rsid w:val="00B04A26"/>
    <w:rsid w:val="00B26EC9"/>
    <w:rsid w:val="00B27700"/>
    <w:rsid w:val="00B67125"/>
    <w:rsid w:val="00C010AC"/>
    <w:rsid w:val="00C0639B"/>
    <w:rsid w:val="00CC0FD2"/>
    <w:rsid w:val="00CF68C6"/>
    <w:rsid w:val="00D16A15"/>
    <w:rsid w:val="00D36241"/>
    <w:rsid w:val="00D84B23"/>
    <w:rsid w:val="00E96BA6"/>
    <w:rsid w:val="00F82170"/>
    <w:rsid w:val="00F960F3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A9C98"/>
  <w15:chartTrackingRefBased/>
  <w15:docId w15:val="{714DE51E-CCE6-4E29-9392-BCE46F1B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B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221BF"/>
  </w:style>
  <w:style w:type="paragraph" w:styleId="a5">
    <w:name w:val="footer"/>
    <w:basedOn w:val="a"/>
    <w:link w:val="a6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221BF"/>
  </w:style>
  <w:style w:type="paragraph" w:styleId="a7">
    <w:name w:val="List Paragraph"/>
    <w:basedOn w:val="a"/>
    <w:uiPriority w:val="34"/>
    <w:qFormat/>
    <w:rsid w:val="00E96BA6"/>
    <w:pPr>
      <w:ind w:left="720"/>
      <w:contextualSpacing/>
    </w:pPr>
  </w:style>
  <w:style w:type="paragraph" w:customStyle="1" w:styleId="1">
    <w:name w:val="רגיל1"/>
    <w:rsid w:val="009B1C26"/>
    <w:pPr>
      <w:bidi/>
      <w:spacing w:after="200" w:line="276" w:lineRule="auto"/>
    </w:pPr>
    <w:rPr>
      <w:rFonts w:ascii="Calibri" w:eastAsia="Calibri" w:hAnsi="Calibri" w:cs="Calibri"/>
      <w:color w:val="000000"/>
      <w:lang w:val="en-GB" w:eastAsia="en-GB"/>
    </w:rPr>
  </w:style>
  <w:style w:type="character" w:styleId="Hyperlink">
    <w:name w:val="Hyperlink"/>
    <w:basedOn w:val="a0"/>
    <w:uiPriority w:val="99"/>
    <w:unhideWhenUsed/>
    <w:rsid w:val="00953A7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53A71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8064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14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7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8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8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0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73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6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880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089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ברוך דוננפלד- סטודיו לוגו</dc:creator>
  <cp:keywords/>
  <dc:description/>
  <cp:lastModifiedBy>גיא גריסול</cp:lastModifiedBy>
  <cp:revision>7</cp:revision>
  <dcterms:created xsi:type="dcterms:W3CDTF">2024-03-11T09:42:00Z</dcterms:created>
  <dcterms:modified xsi:type="dcterms:W3CDTF">2024-03-11T10:38:00Z</dcterms:modified>
</cp:coreProperties>
</file>